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B8" w:rsidRDefault="00C672B8" w:rsidP="00C672B8">
      <w:pPr>
        <w:jc w:val="both"/>
        <w:rPr>
          <w:b/>
        </w:rPr>
      </w:pPr>
      <w:r>
        <w:rPr>
          <w:b/>
        </w:rPr>
        <w:t>Sociologia Brasileira</w:t>
      </w:r>
      <w:bookmarkStart w:id="0" w:name="_GoBack"/>
      <w:bookmarkEnd w:id="0"/>
    </w:p>
    <w:p w:rsidR="00C672B8" w:rsidRDefault="00C672B8" w:rsidP="00C672B8">
      <w:pPr>
        <w:jc w:val="both"/>
        <w:rPr>
          <w:b/>
        </w:rPr>
      </w:pPr>
    </w:p>
    <w:p w:rsidR="00C672B8" w:rsidRDefault="00C672B8" w:rsidP="00C672B8">
      <w:pPr>
        <w:jc w:val="both"/>
        <w:rPr>
          <w:b/>
        </w:rPr>
      </w:pPr>
      <w:r>
        <w:rPr>
          <w:b/>
        </w:rPr>
        <w:t>Ementa: S</w:t>
      </w:r>
      <w:r>
        <w:t xml:space="preserve">urgimento da Sociologia Brasileira de consolidação científica da área nas universidades. Os principais autores da Sociologia Brasileira. </w:t>
      </w:r>
      <w:r>
        <w:rPr>
          <w:b/>
        </w:rPr>
        <w:t>O</w:t>
      </w:r>
      <w:r w:rsidRPr="00836862">
        <w:t xml:space="preserve">s principais temas do contexto de surgimento do Pensamento Social Brasileiro: Abolição da Escravatura; Nação e Identidade Nacional; Formação do Povo Brasileiro; </w:t>
      </w:r>
      <w:r>
        <w:t xml:space="preserve">Processo de Modernização; </w:t>
      </w:r>
      <w:r w:rsidRPr="00836862">
        <w:t xml:space="preserve">Crise de Transição da Sociedade </w:t>
      </w:r>
      <w:r>
        <w:t>Brasileira (rural/urbano).</w:t>
      </w:r>
      <w:r>
        <w:rPr>
          <w:b/>
        </w:rPr>
        <w:t xml:space="preserve"> </w:t>
      </w:r>
    </w:p>
    <w:p w:rsidR="00C672B8" w:rsidRDefault="00C672B8" w:rsidP="00C672B8">
      <w:pPr>
        <w:jc w:val="both"/>
        <w:rPr>
          <w:b/>
        </w:rPr>
      </w:pPr>
      <w:r>
        <w:rPr>
          <w:b/>
        </w:rPr>
        <w:t>Programa:</w:t>
      </w:r>
    </w:p>
    <w:p w:rsidR="00C672B8" w:rsidRDefault="00C672B8" w:rsidP="00C672B8">
      <w:pPr>
        <w:shd w:val="clear" w:color="auto" w:fill="FFFFFF"/>
        <w:spacing w:before="100" w:beforeAutospacing="1" w:after="100" w:afterAutospacing="1"/>
        <w:jc w:val="both"/>
      </w:pPr>
      <w:r>
        <w:t xml:space="preserve">Apresentação da disciplina; sistematização dos grupos para os seminários; aula com o texto: CANDIDO, </w:t>
      </w:r>
      <w:proofErr w:type="spellStart"/>
      <w:r>
        <w:t>Antonio</w:t>
      </w:r>
      <w:proofErr w:type="spellEnd"/>
      <w:r>
        <w:t>. A S</w:t>
      </w:r>
      <w:r w:rsidRPr="0003435D">
        <w:t xml:space="preserve">ociologia no Brasil. </w:t>
      </w:r>
      <w:r w:rsidRPr="00105389">
        <w:rPr>
          <w:b/>
        </w:rPr>
        <w:t>Tempo Social: Revista de sociologia da USP</w:t>
      </w:r>
      <w:r w:rsidRPr="0003435D">
        <w:t>, vol.18, n.01, 2006, p.271-301.</w:t>
      </w:r>
    </w:p>
    <w:p w:rsidR="00C672B8" w:rsidRPr="00A3104D" w:rsidRDefault="00C672B8" w:rsidP="00C672B8">
      <w:pPr>
        <w:jc w:val="both"/>
      </w:pPr>
      <w:r w:rsidRPr="00836862">
        <w:t xml:space="preserve">FREYRE, Gilberto. </w:t>
      </w:r>
      <w:r w:rsidRPr="00836862">
        <w:rPr>
          <w:b/>
        </w:rPr>
        <w:t>Casa Grande &amp; Senzala: Formação da família brasileira sob o regime da economia patriarcal</w:t>
      </w:r>
      <w:r w:rsidRPr="00836862">
        <w:t>. 51ª ed. Ver. – São Paulo: Ed. Global, 2006.</w:t>
      </w:r>
      <w:r>
        <w:t xml:space="preserve"> Ler: Cap. 1: </w:t>
      </w:r>
      <w:r w:rsidRPr="00836862">
        <w:t>Características gerais da colonização portuguesa do Brasil: formação de uma sociedade agrár</w:t>
      </w:r>
      <w:r>
        <w:t xml:space="preserve">ia, escravocrata e híbrida. </w:t>
      </w:r>
    </w:p>
    <w:p w:rsidR="00C672B8" w:rsidRPr="00836862" w:rsidRDefault="00C672B8" w:rsidP="00C672B8">
      <w:pPr>
        <w:pStyle w:val="PargrafodaLista"/>
        <w:jc w:val="both"/>
        <w:rPr>
          <w:b/>
        </w:rPr>
      </w:pPr>
    </w:p>
    <w:p w:rsidR="00C672B8" w:rsidRDefault="00C672B8" w:rsidP="00C672B8">
      <w:pPr>
        <w:jc w:val="both"/>
      </w:pPr>
      <w:r>
        <w:t xml:space="preserve">FREYRE. </w:t>
      </w:r>
      <w:r w:rsidRPr="00836862">
        <w:rPr>
          <w:b/>
        </w:rPr>
        <w:t xml:space="preserve">Sobrados e </w:t>
      </w:r>
      <w:proofErr w:type="spellStart"/>
      <w:r w:rsidRPr="00836862">
        <w:rPr>
          <w:b/>
        </w:rPr>
        <w:t>Mucambos</w:t>
      </w:r>
      <w:proofErr w:type="spellEnd"/>
      <w:r w:rsidRPr="00836862">
        <w:rPr>
          <w:b/>
        </w:rPr>
        <w:t>: Decadência do patriarcado e desenvolvimento do urbano</w:t>
      </w:r>
      <w:r w:rsidRPr="00836862">
        <w:t xml:space="preserve">. 15ª ed. Ver. – São Paulo: Ed. Global, 2004. </w:t>
      </w:r>
    </w:p>
    <w:p w:rsidR="00C672B8" w:rsidRDefault="00C672B8" w:rsidP="00C672B8">
      <w:pPr>
        <w:jc w:val="both"/>
      </w:pPr>
      <w:r>
        <w:t xml:space="preserve">Ler: Prefácio à 1ª edição; Cap. 1: </w:t>
      </w:r>
      <w:r w:rsidRPr="00836862">
        <w:t>O sentido em que se modificou a paisagem social do Brasil patriarcal durante o século XVIII e a primeira metade do século XIX</w:t>
      </w:r>
    </w:p>
    <w:p w:rsidR="00C672B8" w:rsidRDefault="00C672B8" w:rsidP="00C672B8">
      <w:pPr>
        <w:jc w:val="both"/>
      </w:pPr>
    </w:p>
    <w:p w:rsidR="00C672B8" w:rsidRPr="006C57AA" w:rsidRDefault="00C672B8" w:rsidP="00C672B8">
      <w:pPr>
        <w:jc w:val="both"/>
      </w:pPr>
      <w:r w:rsidRPr="00836862">
        <w:t>HOLANDA, Sérgio Buarque.</w:t>
      </w:r>
      <w:r w:rsidRPr="00836862">
        <w:rPr>
          <w:b/>
        </w:rPr>
        <w:t xml:space="preserve"> Raízes do Brasil. </w:t>
      </w:r>
      <w:r w:rsidRPr="00836862">
        <w:t>São Paulo:</w:t>
      </w:r>
      <w:r w:rsidRPr="00836862">
        <w:rPr>
          <w:b/>
        </w:rPr>
        <w:t xml:space="preserve"> </w:t>
      </w:r>
      <w:r w:rsidRPr="00836862">
        <w:t>Companhia das Letras, 1995.</w:t>
      </w:r>
      <w:r>
        <w:t xml:space="preserve"> Ler: Cap. 01; 02 e 05. </w:t>
      </w:r>
    </w:p>
    <w:p w:rsidR="00C672B8" w:rsidRDefault="00C672B8" w:rsidP="00C672B8">
      <w:pPr>
        <w:shd w:val="clear" w:color="auto" w:fill="FFFFFF"/>
        <w:spacing w:before="100" w:beforeAutospacing="1" w:after="100" w:afterAutospacing="1"/>
        <w:jc w:val="both"/>
      </w:pPr>
      <w:r>
        <w:t xml:space="preserve">PRADO Jr. </w:t>
      </w:r>
      <w:r w:rsidRPr="005B2F54">
        <w:rPr>
          <w:b/>
        </w:rPr>
        <w:t>Formação do Brasil Contemporâneo</w:t>
      </w:r>
      <w:r>
        <w:t xml:space="preserve">: colônia. </w:t>
      </w:r>
      <w:r w:rsidRPr="005B2F54">
        <w:t>1ª ed. São Paulo: Companhia das Letras, 2011.</w:t>
      </w:r>
      <w:r>
        <w:t xml:space="preserve"> Ler: “Organização Social”; “Vida Social e Política”.</w:t>
      </w:r>
    </w:p>
    <w:p w:rsidR="00C672B8" w:rsidRDefault="00C672B8" w:rsidP="00C672B8">
      <w:pPr>
        <w:shd w:val="clear" w:color="auto" w:fill="FFFFFF"/>
        <w:spacing w:before="100" w:beforeAutospacing="1" w:after="100" w:afterAutospacing="1"/>
        <w:jc w:val="both"/>
      </w:pPr>
      <w:r w:rsidRPr="0003435D">
        <w:t xml:space="preserve">FRANCO, Maria Sylvia de Carvalho. </w:t>
      </w:r>
      <w:r w:rsidRPr="00037CB7">
        <w:rPr>
          <w:b/>
        </w:rPr>
        <w:t xml:space="preserve">Homens livres na ordem escravocrata. </w:t>
      </w:r>
      <w:r w:rsidRPr="0003435D">
        <w:t>4ªed. São Paulo: Ed. Unesp, 1997, p.65-166.</w:t>
      </w:r>
      <w:r>
        <w:t xml:space="preserve">  Ler: Cap. 02 e 03.</w:t>
      </w:r>
    </w:p>
    <w:p w:rsidR="00C672B8" w:rsidRDefault="00C672B8" w:rsidP="00C672B8">
      <w:pPr>
        <w:jc w:val="both"/>
      </w:pPr>
      <w:r>
        <w:t xml:space="preserve">FERNANDES, Florestan. </w:t>
      </w:r>
      <w:r w:rsidRPr="00836862">
        <w:rPr>
          <w:b/>
        </w:rPr>
        <w:t>A integração do Negro na Sociedade de Classes: O legado da “raça branca”. Vol. 1</w:t>
      </w:r>
      <w:r w:rsidRPr="00836862">
        <w:t>. São Paulo: Ed. Dominus, 1965.</w:t>
      </w:r>
      <w:r>
        <w:t xml:space="preserve"> Ler: “</w:t>
      </w:r>
      <w:proofErr w:type="spellStart"/>
      <w:r w:rsidRPr="00836862">
        <w:t>Heteronomia</w:t>
      </w:r>
      <w:proofErr w:type="spellEnd"/>
      <w:r w:rsidRPr="00836862">
        <w:t xml:space="preserve"> Racial na Sociedade de Classes</w:t>
      </w:r>
      <w:r>
        <w:t>”.</w:t>
      </w:r>
    </w:p>
    <w:p w:rsidR="00C672B8" w:rsidRDefault="00C672B8" w:rsidP="00C672B8">
      <w:pPr>
        <w:shd w:val="clear" w:color="auto" w:fill="FFFFFF"/>
        <w:spacing w:before="100" w:beforeAutospacing="1" w:after="100" w:afterAutospacing="1"/>
        <w:jc w:val="both"/>
      </w:pPr>
      <w:r>
        <w:t xml:space="preserve">FERNANDES, Florestan. </w:t>
      </w:r>
      <w:r w:rsidRPr="00836862">
        <w:rPr>
          <w:b/>
        </w:rPr>
        <w:t>A revolução burguesa no Brasil: ensaio de interpretação sociológica</w:t>
      </w:r>
      <w:r w:rsidRPr="00836862">
        <w:t>. 5ª ed. São Paulo: Ed. Globo, 2006.</w:t>
      </w:r>
      <w:r>
        <w:t xml:space="preserve"> Ler: Cap. 06.</w:t>
      </w:r>
    </w:p>
    <w:p w:rsidR="00C672B8" w:rsidRDefault="00C672B8" w:rsidP="00C672B8">
      <w:pPr>
        <w:jc w:val="both"/>
      </w:pPr>
      <w:r>
        <w:t xml:space="preserve">RAMOS, Guerreiro. </w:t>
      </w:r>
      <w:r>
        <w:rPr>
          <w:b/>
        </w:rPr>
        <w:t>Introdução crítica à Sociologia B</w:t>
      </w:r>
      <w:r w:rsidRPr="00EE0583">
        <w:rPr>
          <w:b/>
        </w:rPr>
        <w:t>rasileira</w:t>
      </w:r>
      <w:r>
        <w:t>.  Rio de Janeiro: Andes, 1957. Ler: Segunda Parte.</w:t>
      </w:r>
    </w:p>
    <w:p w:rsidR="00C672B8" w:rsidRDefault="00C672B8" w:rsidP="00C672B8">
      <w:pPr>
        <w:jc w:val="both"/>
      </w:pPr>
    </w:p>
    <w:p w:rsidR="00C672B8" w:rsidRDefault="00C672B8" w:rsidP="00C672B8">
      <w:pPr>
        <w:jc w:val="both"/>
      </w:pPr>
      <w:r w:rsidRPr="0003435D">
        <w:lastRenderedPageBreak/>
        <w:t xml:space="preserve">CARDOSO, Fernando Henrique. </w:t>
      </w:r>
      <w:r w:rsidRPr="001951AA">
        <w:rPr>
          <w:b/>
        </w:rPr>
        <w:t>Empresário industrial e desenvolvimento econômico no Brasil.</w:t>
      </w:r>
      <w:r w:rsidRPr="0003435D">
        <w:t xml:space="preserve"> São</w:t>
      </w:r>
      <w:r>
        <w:t xml:space="preserve"> Paulo: </w:t>
      </w:r>
      <w:proofErr w:type="spellStart"/>
      <w:r>
        <w:t>Difel</w:t>
      </w:r>
      <w:proofErr w:type="spellEnd"/>
      <w:r>
        <w:t>, 1964. Ler: Cap. 03 e 04.</w:t>
      </w:r>
    </w:p>
    <w:p w:rsidR="00C672B8" w:rsidRDefault="00C672B8" w:rsidP="00C672B8">
      <w:pPr>
        <w:jc w:val="both"/>
      </w:pPr>
    </w:p>
    <w:p w:rsidR="00C672B8" w:rsidRDefault="00C672B8" w:rsidP="00C672B8">
      <w:pPr>
        <w:jc w:val="both"/>
      </w:pPr>
      <w:r>
        <w:t xml:space="preserve"> IANNI, Octávio. A crise de paradigmas na Sociologia. In: </w:t>
      </w:r>
      <w:r w:rsidRPr="00936796">
        <w:rPr>
          <w:b/>
        </w:rPr>
        <w:t>Revista Crítica de Ciências Sociais</w:t>
      </w:r>
      <w:r>
        <w:t xml:space="preserve">. Nº 32, </w:t>
      </w:r>
      <w:proofErr w:type="gramStart"/>
      <w:r>
        <w:t>Junho</w:t>
      </w:r>
      <w:proofErr w:type="gramEnd"/>
      <w:r>
        <w:t xml:space="preserve"> de 1991.</w:t>
      </w:r>
    </w:p>
    <w:p w:rsidR="00C672B8" w:rsidRDefault="00C672B8" w:rsidP="00C672B8">
      <w:pPr>
        <w:jc w:val="both"/>
      </w:pPr>
    </w:p>
    <w:p w:rsidR="00C672B8" w:rsidRPr="00910C4E" w:rsidRDefault="00C672B8" w:rsidP="00C672B8">
      <w:pPr>
        <w:spacing w:line="276" w:lineRule="auto"/>
        <w:jc w:val="both"/>
        <w:rPr>
          <w:rFonts w:ascii="Garamond" w:eastAsia="Arial Unicode MS" w:hAnsi="Garamond"/>
          <w:sz w:val="24"/>
          <w:szCs w:val="24"/>
        </w:rPr>
      </w:pPr>
    </w:p>
    <w:p w:rsidR="00C672B8" w:rsidRDefault="00C672B8" w:rsidP="00C672B8">
      <w:pPr>
        <w:jc w:val="both"/>
      </w:pPr>
    </w:p>
    <w:p w:rsidR="00404F64" w:rsidRDefault="00404F64"/>
    <w:sectPr w:rsidR="00404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B8"/>
    <w:rsid w:val="00404F64"/>
    <w:rsid w:val="00C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354B"/>
  <w15:chartTrackingRefBased/>
  <w15:docId w15:val="{69BC133F-F856-4707-A28B-09D4872E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72B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2020-01-13T17:01:00Z</dcterms:created>
  <dcterms:modified xsi:type="dcterms:W3CDTF">2020-01-13T17:01:00Z</dcterms:modified>
</cp:coreProperties>
</file>