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63" w:rsidRDefault="00390F45">
      <w:pPr>
        <w:pStyle w:val="CorpoA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UNIVERSIDADE FEDERAL DE S</w:t>
      </w:r>
      <w:r>
        <w:rPr>
          <w:rFonts w:ascii="Times New Roman" w:hAnsi="Times New Roman"/>
          <w:b/>
          <w:bCs/>
          <w:sz w:val="24"/>
          <w:szCs w:val="24"/>
        </w:rPr>
        <w:t>Ã</w:t>
      </w:r>
      <w:r>
        <w:rPr>
          <w:rFonts w:ascii="Times New Roman" w:hAnsi="Times New Roman"/>
          <w:b/>
          <w:bCs/>
          <w:sz w:val="24"/>
          <w:szCs w:val="24"/>
        </w:rPr>
        <w:t>O CARLOS</w:t>
      </w:r>
    </w:p>
    <w:p w:rsidR="00552A63" w:rsidRDefault="00390F45">
      <w:pPr>
        <w:pStyle w:val="CorpoA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DEPARTAMENTO DE SOCIOLOGIA </w:t>
      </w:r>
    </w:p>
    <w:p w:rsidR="00552A63" w:rsidRDefault="00390F45">
      <w:pPr>
        <w:pStyle w:val="Corpo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PROFESSORA: LUANA MOTTA</w:t>
      </w:r>
    </w:p>
    <w:p w:rsidR="00552A63" w:rsidRDefault="00552A63">
      <w:pPr>
        <w:pStyle w:val="Corpo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2A63" w:rsidRDefault="00552A63">
      <w:pPr>
        <w:pStyle w:val="Corpo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2A63" w:rsidRDefault="00390F45">
      <w:pPr>
        <w:pStyle w:val="Corpo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PROGRAMA DISCIPLINA </w:t>
      </w: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SOCIOLOGIA INDUSTRIAL E DO TRABALHO</w:t>
      </w:r>
      <w:bookmarkEnd w:id="0"/>
    </w:p>
    <w:p w:rsidR="00552A63" w:rsidRDefault="00552A63">
      <w:pPr>
        <w:pStyle w:val="Corpo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2A63" w:rsidRDefault="00552A63">
      <w:pPr>
        <w:pStyle w:val="CorpoA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2A63" w:rsidRDefault="00390F45">
      <w:pPr>
        <w:pStyle w:val="CorpoA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1 - EMENTA</w:t>
      </w:r>
    </w:p>
    <w:p w:rsidR="00552A63" w:rsidRDefault="00390F45">
      <w:pPr>
        <w:pStyle w:val="CorpoA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A disciplina prop</w:t>
      </w:r>
      <w:r>
        <w:rPr>
          <w:rFonts w:ascii="Times New Roman" w:hAnsi="Times New Roman"/>
          <w:sz w:val="24"/>
          <w:szCs w:val="24"/>
        </w:rPr>
        <w:t>õ</w:t>
      </w:r>
      <w:r>
        <w:rPr>
          <w:rFonts w:ascii="Times New Roman" w:hAnsi="Times New Roman"/>
          <w:sz w:val="24"/>
          <w:szCs w:val="24"/>
        </w:rPr>
        <w:t xml:space="preserve">e oferecer aos alunos </w:t>
      </w:r>
      <w:r>
        <w:rPr>
          <w:rFonts w:ascii="Times New Roman" w:hAnsi="Times New Roman"/>
          <w:sz w:val="24"/>
          <w:szCs w:val="24"/>
        </w:rPr>
        <w:t>uma vis</w:t>
      </w:r>
      <w:r>
        <w:rPr>
          <w:rFonts w:ascii="Times New Roman" w:hAnsi="Times New Roman"/>
          <w:sz w:val="24"/>
          <w:szCs w:val="24"/>
        </w:rPr>
        <w:t>ã</w:t>
      </w:r>
      <w:r>
        <w:rPr>
          <w:rFonts w:ascii="Times New Roman" w:hAnsi="Times New Roman"/>
          <w:sz w:val="24"/>
          <w:szCs w:val="24"/>
          <w:lang w:val="it-IT"/>
        </w:rPr>
        <w:t>o panor</w:t>
      </w:r>
      <w:r>
        <w:rPr>
          <w:rFonts w:ascii="Times New Roman" w:hAnsi="Times New Roman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>mica dos principais temas abordados pela sociologia industrial e pela sociologia do trabalho, possibilitando que sejam capazes de fazer reflex</w:t>
      </w:r>
      <w:r>
        <w:rPr>
          <w:rFonts w:ascii="Times New Roman" w:hAnsi="Times New Roman"/>
          <w:sz w:val="24"/>
          <w:szCs w:val="24"/>
        </w:rPr>
        <w:t>õ</w:t>
      </w:r>
      <w:r>
        <w:rPr>
          <w:rFonts w:ascii="Times New Roman" w:hAnsi="Times New Roman"/>
          <w:sz w:val="24"/>
          <w:szCs w:val="24"/>
        </w:rPr>
        <w:t>es e an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fr-FR"/>
        </w:rPr>
        <w:t>lises cr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ticas sobre as transforma</w:t>
      </w:r>
      <w:r>
        <w:rPr>
          <w:rFonts w:ascii="Times New Roman" w:hAnsi="Times New Roman"/>
          <w:sz w:val="24"/>
          <w:szCs w:val="24"/>
        </w:rPr>
        <w:t>çõ</w:t>
      </w:r>
      <w:r>
        <w:rPr>
          <w:rFonts w:ascii="Times New Roman" w:hAnsi="Times New Roman"/>
          <w:sz w:val="24"/>
          <w:szCs w:val="24"/>
        </w:rPr>
        <w:t xml:space="preserve">es relacionadas ao trabalho no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  <w:lang w:val="it-IT"/>
        </w:rPr>
        <w:t>ltimo s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culo e a atua</w:t>
      </w:r>
      <w:r>
        <w:rPr>
          <w:rFonts w:ascii="Times New Roman" w:hAnsi="Times New Roman"/>
          <w:sz w:val="24"/>
          <w:szCs w:val="24"/>
        </w:rPr>
        <w:t>l configura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>o do mundo do trabalho.</w:t>
      </w:r>
    </w:p>
    <w:p w:rsidR="00552A63" w:rsidRDefault="00390F45">
      <w:pPr>
        <w:pStyle w:val="CorpoA"/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2 - METODOLOGIA DE ENSINO</w:t>
      </w:r>
    </w:p>
    <w:p w:rsidR="00552A63" w:rsidRDefault="00390F45">
      <w:pPr>
        <w:pStyle w:val="CorpoA"/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Aulas expositivas, discuss</w:t>
      </w:r>
      <w:r>
        <w:rPr>
          <w:rFonts w:ascii="Times New Roman" w:hAnsi="Times New Roman"/>
          <w:sz w:val="24"/>
          <w:szCs w:val="24"/>
        </w:rPr>
        <w:t>õ</w:t>
      </w:r>
      <w:r>
        <w:rPr>
          <w:rFonts w:ascii="Times New Roman" w:hAnsi="Times New Roman"/>
          <w:sz w:val="24"/>
          <w:szCs w:val="24"/>
        </w:rPr>
        <w:t>es orientadas de textos, exibi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>o e debate de filmes e document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rios, anima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 xml:space="preserve">o de debates. </w:t>
      </w:r>
    </w:p>
    <w:p w:rsidR="00552A63" w:rsidRDefault="00390F45">
      <w:pPr>
        <w:pStyle w:val="CorpoA"/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3 - AVALIA</w:t>
      </w:r>
      <w:r>
        <w:rPr>
          <w:rFonts w:ascii="Times New Roman" w:hAnsi="Times New Roman"/>
          <w:b/>
          <w:bCs/>
          <w:sz w:val="24"/>
          <w:szCs w:val="24"/>
        </w:rPr>
        <w:t>ÇÃ</w:t>
      </w:r>
      <w:r>
        <w:rPr>
          <w:rFonts w:ascii="Times New Roman" w:hAnsi="Times New Roman"/>
          <w:b/>
          <w:bCs/>
          <w:sz w:val="24"/>
          <w:szCs w:val="24"/>
        </w:rPr>
        <w:t>O</w:t>
      </w:r>
    </w:p>
    <w:p w:rsidR="00552A63" w:rsidRDefault="00390F45">
      <w:pPr>
        <w:pStyle w:val="CorpoA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disciplina requer que os alunos cheguem preparados para o </w:t>
      </w:r>
      <w:r>
        <w:rPr>
          <w:rFonts w:ascii="Times New Roman" w:hAnsi="Times New Roman"/>
          <w:sz w:val="24"/>
          <w:szCs w:val="24"/>
        </w:rPr>
        <w:t>debate em aula, com as leituras feitas (conforme indicado no cronograma abaixo).</w:t>
      </w:r>
    </w:p>
    <w:p w:rsidR="00552A63" w:rsidRDefault="00390F45">
      <w:pPr>
        <w:pStyle w:val="CorpoA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z w:val="24"/>
          <w:szCs w:val="24"/>
        </w:rPr>
        <w:t>ã</w:t>
      </w:r>
      <w:r>
        <w:rPr>
          <w:rFonts w:ascii="Times New Roman" w:hAnsi="Times New Roman"/>
          <w:sz w:val="24"/>
          <w:szCs w:val="24"/>
          <w:lang w:val="en-US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quatro</w:t>
      </w:r>
      <w:proofErr w:type="spellEnd"/>
      <w:r>
        <w:rPr>
          <w:rFonts w:ascii="Times New Roman" w:hAnsi="Times New Roman"/>
          <w:sz w:val="24"/>
          <w:szCs w:val="24"/>
        </w:rPr>
        <w:t xml:space="preserve"> os procedimentos para avalia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  <w:lang w:val="it-IT"/>
        </w:rPr>
        <w:t>o:</w:t>
      </w:r>
    </w:p>
    <w:p w:rsidR="00552A63" w:rsidRDefault="00390F45">
      <w:pPr>
        <w:pStyle w:val="CorpoA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Prova individual dissertativa (3 pontos)</w:t>
      </w:r>
    </w:p>
    <w:p w:rsidR="00552A63" w:rsidRDefault="00390F45">
      <w:pPr>
        <w:pStyle w:val="CorpoA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it-IT"/>
        </w:rPr>
        <w:t>Apresenta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 xml:space="preserve">o em grupo de temas relacionados 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s aulas e respectivos textos (N</w:t>
      </w:r>
      <w:r>
        <w:rPr>
          <w:rFonts w:ascii="Times New Roman" w:hAnsi="Times New Roman"/>
          <w:sz w:val="24"/>
          <w:szCs w:val="24"/>
        </w:rPr>
        <w:t>ã</w:t>
      </w:r>
      <w:r>
        <w:rPr>
          <w:rFonts w:ascii="Times New Roman" w:hAnsi="Times New Roman"/>
          <w:sz w:val="24"/>
          <w:szCs w:val="24"/>
        </w:rPr>
        <w:t>o s</w:t>
      </w:r>
      <w:r>
        <w:rPr>
          <w:rFonts w:ascii="Times New Roman" w:hAnsi="Times New Roman"/>
          <w:sz w:val="24"/>
          <w:szCs w:val="24"/>
        </w:rPr>
        <w:t>e trata de semin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rios. A cada aula um grupo de alunos ficar</w:t>
      </w:r>
      <w:r>
        <w:rPr>
          <w:rFonts w:ascii="Times New Roman" w:hAnsi="Times New Roman"/>
          <w:sz w:val="24"/>
          <w:szCs w:val="24"/>
        </w:rPr>
        <w:t xml:space="preserve">á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respons</w:t>
      </w:r>
      <w:proofErr w:type="spellEnd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vel por trazer quest</w:t>
      </w:r>
      <w:r>
        <w:rPr>
          <w:rFonts w:ascii="Times New Roman" w:hAnsi="Times New Roman"/>
          <w:sz w:val="24"/>
          <w:szCs w:val="24"/>
        </w:rPr>
        <w:t>õ</w:t>
      </w:r>
      <w:r>
        <w:rPr>
          <w:rFonts w:ascii="Times New Roman" w:hAnsi="Times New Roman"/>
          <w:sz w:val="24"/>
          <w:szCs w:val="24"/>
        </w:rPr>
        <w:t>es, temas, casos, 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deos, podcasts, reportagens, dentre outros materiais, relacionados 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tem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tica da aula e aos textos de refer</w:t>
      </w:r>
      <w:r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ncia) (3 pontos)</w:t>
      </w:r>
    </w:p>
    <w:p w:rsidR="00552A63" w:rsidRDefault="00390F45">
      <w:pPr>
        <w:pStyle w:val="CorpoA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Exerc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cio de </w:t>
      </w:r>
      <w:r>
        <w:rPr>
          <w:rFonts w:ascii="Times New Roman" w:hAnsi="Times New Roman"/>
          <w:sz w:val="24"/>
          <w:szCs w:val="24"/>
        </w:rPr>
        <w:t>revis</w:t>
      </w:r>
      <w:r>
        <w:rPr>
          <w:rFonts w:ascii="Times New Roman" w:hAnsi="Times New Roman"/>
          <w:sz w:val="24"/>
          <w:szCs w:val="24"/>
        </w:rPr>
        <w:t>ã</w:t>
      </w:r>
      <w:r>
        <w:rPr>
          <w:rFonts w:ascii="Times New Roman" w:hAnsi="Times New Roman"/>
          <w:sz w:val="24"/>
          <w:szCs w:val="24"/>
        </w:rPr>
        <w:t>o (1 ponto)</w:t>
      </w:r>
    </w:p>
    <w:p w:rsidR="00552A63" w:rsidRDefault="00390F45">
      <w:pPr>
        <w:pStyle w:val="CorpoA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4 - Prova final em dupla (3 pontos)</w:t>
      </w:r>
    </w:p>
    <w:p w:rsidR="00552A63" w:rsidRDefault="00552A63">
      <w:pPr>
        <w:pStyle w:val="CorpoA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A63" w:rsidRDefault="00552A63">
      <w:pPr>
        <w:pStyle w:val="CorpoA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A63" w:rsidRDefault="00552A63">
      <w:pPr>
        <w:pStyle w:val="CorpoA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A63" w:rsidRDefault="00552A63">
      <w:pPr>
        <w:pStyle w:val="Corpo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A63" w:rsidRDefault="00390F45">
      <w:pPr>
        <w:pStyle w:val="Corpo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4 - CRONOGRAMA (COM TEXTOS DE LEITURA OBRIGAT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RIA POR AULA)</w:t>
      </w:r>
    </w:p>
    <w:p w:rsidR="00552A63" w:rsidRDefault="00552A63">
      <w:pPr>
        <w:pStyle w:val="Corpo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A63" w:rsidRDefault="00552A63">
      <w:pPr>
        <w:pStyle w:val="Corpo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873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7698"/>
      </w:tblGrid>
      <w:tr w:rsidR="00552A63" w:rsidTr="00C63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 w:rsidP="00C6375B">
            <w:pPr>
              <w:pStyle w:val="CorpoA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Aula 1 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presenta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 da disciplina e organiza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dos grupos para debate </w:t>
            </w:r>
          </w:p>
          <w:p w:rsidR="00552A63" w:rsidRDefault="00552A63">
            <w:pPr>
              <w:pStyle w:val="Corpo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A63" w:rsidRDefault="00390F45">
            <w:pPr>
              <w:pStyle w:val="Corpo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trabalho como categoria estruturante </w:t>
            </w:r>
          </w:p>
          <w:p w:rsidR="00552A63" w:rsidRDefault="00390F4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Texto: BRAVERMAN,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H. Trabalho e capital monopolista. Cap. 1, 2, 3 e 4. (Dispon</w:t>
            </w:r>
            <w:r>
              <w:rPr>
                <w:rFonts w:ascii="Times New Roman" w:hAnsi="Times New Roman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vel em: </w:t>
            </w:r>
            <w:r>
              <w:rPr>
                <w:rStyle w:val="Hyperlink0"/>
                <w:rFonts w:eastAsia="Calibri"/>
              </w:rPr>
              <w:fldChar w:fldCharType="begin"/>
            </w:r>
            <w:r>
              <w:rPr>
                <w:rStyle w:val="Hyperlink0"/>
              </w:rPr>
              <w:instrText xml:space="preserve"> HYPERLINK "https://drive.google.com/file/d/1kE23r5jB7_-WSFNLBCjD_bKwWnOnw4m0/view?usp=sharing"</w:instrText>
            </w:r>
            <w:r>
              <w:rPr>
                <w:rStyle w:val="Hyperlink0"/>
                <w:rFonts w:eastAsia="Calibri"/>
              </w:rPr>
              <w:fldChar w:fldCharType="separate"/>
            </w:r>
            <w:r>
              <w:rPr>
                <w:rStyle w:val="Hyperlink0"/>
                <w:rFonts w:eastAsia="Calibri"/>
              </w:rPr>
              <w:t>https://drive.google.com/file/d/1kE23r5jB7_-WSFNLBCjD_bKwWnOnw4m0/view?usp=sharing</w:t>
            </w:r>
            <w:r>
              <w:fldChar w:fldCharType="end"/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2A63" w:rsidTr="00C63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360" w:lineRule="auto"/>
              <w:jc w:val="center"/>
              <w:rPr>
                <w:rStyle w:val="Nenhum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 xml:space="preserve">Aula 2 </w:t>
            </w:r>
          </w:p>
          <w:p w:rsidR="00552A63" w:rsidRDefault="00552A63">
            <w:pPr>
              <w:pStyle w:val="CorpoA"/>
              <w:spacing w:after="0" w:line="360" w:lineRule="auto"/>
              <w:jc w:val="center"/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240" w:lineRule="auto"/>
              <w:jc w:val="both"/>
              <w:rPr>
                <w:rStyle w:val="Nenhum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As mudan</w:t>
            </w: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ç</w:t>
            </w: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as na organiza</w:t>
            </w: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çã</w:t>
            </w: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o do trabalho no s</w:t>
            </w: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é</w:t>
            </w: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 xml:space="preserve">culo XX: taylorismo/fordismo </w:t>
            </w:r>
          </w:p>
          <w:p w:rsidR="00552A63" w:rsidRDefault="00390F45">
            <w:pPr>
              <w:pStyle w:val="CorpoA"/>
              <w:spacing w:after="0" w:line="240" w:lineRule="auto"/>
              <w:jc w:val="both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 xml:space="preserve">Textos: </w:t>
            </w:r>
          </w:p>
          <w:p w:rsidR="00552A63" w:rsidRDefault="00390F4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HUBERMAN, Leo. Hist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ó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ria da Riqueza do Homem.Rio de Janeiro: Zahar Editores, 1983.(Dispon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í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 xml:space="preserve">vel em: </w:t>
            </w:r>
            <w:r>
              <w:rPr>
                <w:rStyle w:val="Hyperlink1"/>
              </w:rPr>
              <w:fldChar w:fldCharType="begin"/>
            </w:r>
            <w:r>
              <w:rPr>
                <w:rStyle w:val="Hyperlink1"/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"http://resistir.info/livros/historia_da_riqueza_do</w:instrText>
            </w:r>
            <w:r>
              <w:rPr>
                <w:rStyle w:val="Hyperlink1"/>
                <w:rFonts w:ascii="Times New Roman" w:eastAsia="Times New Roman" w:hAnsi="Times New Roman" w:cs="Times New Roman"/>
                <w:sz w:val="24"/>
                <w:szCs w:val="24"/>
              </w:rPr>
              <w:instrText>_homem.pdf"</w:instrText>
            </w:r>
            <w:r>
              <w:rPr>
                <w:rStyle w:val="Hyperlink1"/>
              </w:rPr>
              <w:fldChar w:fldCharType="separate"/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http://resistir.info/livros/historia_da_riqueza_do_homem.pdf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) (p.183 a 206)</w:t>
            </w:r>
          </w:p>
          <w:p w:rsidR="00552A63" w:rsidRDefault="00390F45">
            <w:pPr>
              <w:pStyle w:val="Corpo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GOUNET, T. Fordismo. In. Fordismo e Toyotismo na civiliza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çã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o do autom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ó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vel. (p.18-25) (Dispon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í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vel em PDF)</w:t>
            </w:r>
          </w:p>
        </w:tc>
      </w:tr>
      <w:tr w:rsidR="00552A63" w:rsidTr="00C63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360" w:lineRule="auto"/>
              <w:jc w:val="center"/>
              <w:rPr>
                <w:rStyle w:val="Nenhum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bCs/>
                <w:sz w:val="24"/>
                <w:szCs w:val="24"/>
              </w:rPr>
              <w:t>Aula 3</w:t>
            </w:r>
          </w:p>
          <w:p w:rsidR="00552A63" w:rsidRDefault="00552A63">
            <w:pPr>
              <w:pStyle w:val="CorpoA"/>
              <w:spacing w:after="0" w:line="360" w:lineRule="auto"/>
              <w:jc w:val="center"/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240" w:lineRule="auto"/>
              <w:jc w:val="both"/>
              <w:rPr>
                <w:rStyle w:val="Nenhum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A sociedade fordista: o pacto social keynesiano</w:t>
            </w:r>
          </w:p>
          <w:p w:rsidR="00552A63" w:rsidRDefault="00390F45">
            <w:pPr>
              <w:pStyle w:val="CorpoA"/>
              <w:spacing w:after="0" w:line="240" w:lineRule="auto"/>
              <w:jc w:val="both"/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 xml:space="preserve">Texto: 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lang w:val="en-US"/>
              </w:rPr>
              <w:t>HARVEY, D. Condi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çã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lang w:val="en-US"/>
              </w:rPr>
              <w:t>o p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ó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s-moderna. S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ã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o Paulo, Loyola, 1993. Cap. 8.(Dispon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í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 xml:space="preserve">vel em: </w:t>
            </w:r>
            <w:hyperlink r:id="rId7" w:history="1">
              <w:r>
                <w:rPr>
                  <w:rStyle w:val="Hyperlink0"/>
                  <w:rFonts w:eastAsia="Calibri"/>
                </w:rPr>
                <w:t>http://www.mediafire.com/file/61i5e17oamy9mnf/HARVEY%2C+David.+Condi</w:t>
              </w:r>
              <w:r>
                <w:rPr>
                  <w:rStyle w:val="Nenhum"/>
                  <w:rFonts w:ascii="Times New Roman" w:hAnsi="Times New Roman"/>
                  <w:color w:val="0000FF"/>
                  <w:sz w:val="24"/>
                  <w:szCs w:val="24"/>
                  <w:u w:val="single" w:color="0000FF"/>
                </w:rPr>
                <w:t>çã</w:t>
              </w:r>
              <w:r>
                <w:rPr>
                  <w:rStyle w:val="Nenhum"/>
                  <w:rFonts w:ascii="Times New Roman" w:hAnsi="Times New Roman"/>
                  <w:color w:val="0000FF"/>
                  <w:sz w:val="24"/>
                  <w:szCs w:val="24"/>
                  <w:u w:val="single" w:color="0000FF"/>
                </w:rPr>
                <w:t>o+p</w:t>
              </w:r>
              <w:r>
                <w:rPr>
                  <w:rStyle w:val="Nenhum"/>
                  <w:rFonts w:ascii="Times New Roman" w:hAnsi="Times New Roman"/>
                  <w:color w:val="0000FF"/>
                  <w:sz w:val="24"/>
                  <w:szCs w:val="24"/>
                  <w:u w:val="single" w:color="0000FF"/>
                </w:rPr>
                <w:t>ó</w:t>
              </w:r>
              <w:r>
                <w:rPr>
                  <w:rStyle w:val="Nenhum"/>
                  <w:rFonts w:ascii="Times New Roman" w:hAnsi="Times New Roman"/>
                  <w:color w:val="0000FF"/>
                  <w:sz w:val="24"/>
                  <w:szCs w:val="24"/>
                  <w:u w:val="single" w:color="0000FF"/>
                </w:rPr>
                <w:t>s-moderna.pdf</w:t>
              </w:r>
            </w:hyperlink>
            <w:r>
              <w:rPr>
                <w:rStyle w:val="Nenhum"/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2A63" w:rsidTr="00C63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360" w:lineRule="auto"/>
              <w:jc w:val="center"/>
              <w:rPr>
                <w:rStyle w:val="Nenhum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bCs/>
                <w:sz w:val="24"/>
                <w:szCs w:val="24"/>
              </w:rPr>
              <w:t>Aula 4</w:t>
            </w:r>
          </w:p>
          <w:p w:rsidR="00552A63" w:rsidRDefault="00552A63">
            <w:pPr>
              <w:pStyle w:val="CorpoA"/>
              <w:spacing w:after="0" w:line="360" w:lineRule="auto"/>
              <w:jc w:val="center"/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240" w:lineRule="auto"/>
              <w:jc w:val="both"/>
              <w:rPr>
                <w:rStyle w:val="Nenhum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Toyotismo e acumula</w:t>
            </w: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çã</w:t>
            </w: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o flex</w:t>
            </w: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í</w:t>
            </w: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 xml:space="preserve">vel </w:t>
            </w:r>
          </w:p>
          <w:p w:rsidR="00552A63" w:rsidRDefault="00390F45">
            <w:pPr>
              <w:pStyle w:val="CorpoA"/>
              <w:spacing w:after="0" w:line="240" w:lineRule="auto"/>
              <w:jc w:val="both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Textos:</w:t>
            </w:r>
          </w:p>
          <w:p w:rsidR="00552A63" w:rsidRDefault="00390F45">
            <w:pPr>
              <w:pStyle w:val="Corpo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GOUNET, T. Toyotismo. In. Fordismo e Toyotismo na civiliza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çã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o do autom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ó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vel. (Dispon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í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vel em PDF)</w:t>
            </w:r>
          </w:p>
          <w:p w:rsidR="00552A63" w:rsidRDefault="00390F45">
            <w:pPr>
              <w:pStyle w:val="Corpo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  <w:lang w:val="en-US"/>
              </w:rPr>
              <w:t xml:space="preserve">HARVEY, 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lang w:val="en-US"/>
              </w:rPr>
              <w:t>Condi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çã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lang w:val="en-US"/>
              </w:rPr>
              <w:t>o p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ó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s-moderna. S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ã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o Paulo, Loyola, 1993. Cap. 9.(Dispon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í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 xml:space="preserve">vel em: </w:t>
            </w:r>
            <w:hyperlink r:id="rId8" w:history="1">
              <w:r>
                <w:rPr>
                  <w:rStyle w:val="Hyperlink2"/>
                  <w:rFonts w:ascii="Times New Roman" w:hAnsi="Times New Roman"/>
                  <w:sz w:val="24"/>
                  <w:szCs w:val="24"/>
                </w:rPr>
                <w:t>http://www.mediafire.com/file/61i5e17oamy9mnf/HARVEY%2C+David.+Condi</w:t>
              </w:r>
              <w:r>
                <w:rPr>
                  <w:rStyle w:val="Nenhum"/>
                  <w:rFonts w:ascii="Times New Roman" w:hAnsi="Times New Roman"/>
                  <w:color w:val="0000FF"/>
                  <w:sz w:val="24"/>
                  <w:szCs w:val="24"/>
                  <w:u w:val="single" w:color="0000FF"/>
                </w:rPr>
                <w:t>çã</w:t>
              </w:r>
              <w:r>
                <w:rPr>
                  <w:rStyle w:val="Nenhum"/>
                  <w:rFonts w:ascii="Times New Roman" w:hAnsi="Times New Roman"/>
                  <w:color w:val="0000FF"/>
                  <w:sz w:val="24"/>
                  <w:szCs w:val="24"/>
                  <w:u w:val="single" w:color="0000FF"/>
                </w:rPr>
                <w:t>o+p</w:t>
              </w:r>
              <w:r>
                <w:rPr>
                  <w:rStyle w:val="Nenhum"/>
                  <w:rFonts w:ascii="Times New Roman" w:hAnsi="Times New Roman"/>
                  <w:color w:val="0000FF"/>
                  <w:sz w:val="24"/>
                  <w:szCs w:val="24"/>
                  <w:u w:val="single" w:color="0000FF"/>
                </w:rPr>
                <w:t>ó</w:t>
              </w:r>
              <w:r>
                <w:rPr>
                  <w:rStyle w:val="Nenhum"/>
                  <w:rFonts w:ascii="Times New Roman" w:hAnsi="Times New Roman"/>
                  <w:color w:val="0000FF"/>
                  <w:sz w:val="24"/>
                  <w:szCs w:val="24"/>
                  <w:u w:val="single" w:color="0000FF"/>
                </w:rPr>
                <w:t>s-moderna.pdf</w:t>
              </w:r>
            </w:hyperlink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2A63" w:rsidTr="00C63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360" w:lineRule="auto"/>
              <w:jc w:val="center"/>
              <w:rPr>
                <w:rStyle w:val="Nenhum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bCs/>
                <w:sz w:val="24"/>
                <w:szCs w:val="24"/>
              </w:rPr>
              <w:t>Aula 5</w:t>
            </w:r>
          </w:p>
          <w:p w:rsidR="00552A63" w:rsidRDefault="00552A63">
            <w:pPr>
              <w:pStyle w:val="CorpoA"/>
              <w:spacing w:after="0" w:line="360" w:lineRule="auto"/>
              <w:jc w:val="center"/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240" w:lineRule="auto"/>
              <w:jc w:val="both"/>
              <w:rPr>
                <w:rStyle w:val="Nenhum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bCs/>
                <w:sz w:val="24"/>
                <w:szCs w:val="24"/>
              </w:rPr>
              <w:t>Reestrutura</w:t>
            </w:r>
            <w:r>
              <w:rPr>
                <w:rStyle w:val="Hyperlink1"/>
                <w:rFonts w:ascii="Times New Roman" w:hAnsi="Times New Roman"/>
                <w:b/>
                <w:bCs/>
                <w:sz w:val="24"/>
                <w:szCs w:val="24"/>
              </w:rPr>
              <w:t>çã</w:t>
            </w:r>
            <w:r>
              <w:rPr>
                <w:rStyle w:val="Hyperlink1"/>
                <w:rFonts w:ascii="Times New Roman" w:hAnsi="Times New Roman"/>
                <w:b/>
                <w:bCs/>
                <w:sz w:val="24"/>
                <w:szCs w:val="24"/>
              </w:rPr>
              <w:t>o produtiva, acumula</w:t>
            </w:r>
            <w:r>
              <w:rPr>
                <w:rStyle w:val="Hyperlink1"/>
                <w:rFonts w:ascii="Times New Roman" w:hAnsi="Times New Roman"/>
                <w:b/>
                <w:bCs/>
                <w:sz w:val="24"/>
                <w:szCs w:val="24"/>
              </w:rPr>
              <w:t>çã</w:t>
            </w: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 flex</w:t>
            </w:r>
            <w:r>
              <w:rPr>
                <w:rStyle w:val="Hyperlink1"/>
                <w:rFonts w:ascii="Times New Roman" w:hAnsi="Times New Roman"/>
                <w:b/>
                <w:bCs/>
                <w:sz w:val="24"/>
                <w:szCs w:val="24"/>
              </w:rPr>
              <w:t>í</w:t>
            </w:r>
            <w:r>
              <w:rPr>
                <w:rStyle w:val="Hyperlink1"/>
                <w:rFonts w:ascii="Times New Roman" w:hAnsi="Times New Roman"/>
                <w:b/>
                <w:bCs/>
                <w:sz w:val="24"/>
                <w:szCs w:val="24"/>
              </w:rPr>
              <w:t>vel e empresa em rede</w:t>
            </w:r>
          </w:p>
          <w:p w:rsidR="00552A63" w:rsidRDefault="00390F45">
            <w:pPr>
              <w:pStyle w:val="CorpoA"/>
              <w:spacing w:after="0" w:line="240" w:lineRule="auto"/>
              <w:jc w:val="both"/>
            </w:pP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Texto: CASTELLS, M. A empresa em rede: a cultura, as institui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çõ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es e as organiza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çõ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es da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 xml:space="preserve"> economia informacional. In: A Sociedade em Rede.  (p.209-258) (Dispon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í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 xml:space="preserve">vel em: </w:t>
            </w:r>
            <w:r>
              <w:rPr>
                <w:rStyle w:val="Hyperlink3"/>
              </w:rPr>
              <w:fldChar w:fldCharType="begin"/>
            </w:r>
            <w:r>
              <w:rPr>
                <w:rStyle w:val="Hyperlink3"/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"https://perguntasaopo.files.wordpress.com/2011/02/castells_1999_parte1_cap1.pdf"</w:instrText>
            </w:r>
            <w:r>
              <w:rPr>
                <w:rStyle w:val="Hyperlink3"/>
              </w:rPr>
              <w:fldChar w:fldCharType="separate"/>
            </w:r>
            <w:r>
              <w:rPr>
                <w:rStyle w:val="Hyperlink3"/>
                <w:rFonts w:ascii="Times New Roman" w:hAnsi="Times New Roman"/>
                <w:sz w:val="24"/>
                <w:szCs w:val="24"/>
              </w:rPr>
              <w:t>https://perguntasaopo.files.wordpress.com/2011/02/castells_1999_parte1_cap1.pdf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2A63" w:rsidTr="00C63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360" w:lineRule="auto"/>
              <w:jc w:val="center"/>
              <w:rPr>
                <w:rStyle w:val="Nenhum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bCs/>
                <w:sz w:val="24"/>
                <w:szCs w:val="24"/>
              </w:rPr>
              <w:t>Aula 6</w:t>
            </w:r>
          </w:p>
          <w:p w:rsidR="00552A63" w:rsidRDefault="00552A63">
            <w:pPr>
              <w:pStyle w:val="CorpoA"/>
              <w:spacing w:after="0" w:line="360" w:lineRule="auto"/>
              <w:jc w:val="center"/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240" w:lineRule="auto"/>
              <w:jc w:val="both"/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 xml:space="preserve"> Prova individual e dissertativa </w:t>
            </w:r>
          </w:p>
        </w:tc>
      </w:tr>
      <w:tr w:rsidR="00552A63" w:rsidTr="00C63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360" w:lineRule="auto"/>
              <w:jc w:val="center"/>
              <w:rPr>
                <w:rStyle w:val="Nenhum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bCs/>
                <w:sz w:val="24"/>
                <w:szCs w:val="24"/>
              </w:rPr>
              <w:t>Aula 7</w:t>
            </w:r>
          </w:p>
          <w:p w:rsidR="00552A63" w:rsidRDefault="00552A63">
            <w:pPr>
              <w:pStyle w:val="CorpoA"/>
              <w:spacing w:after="0" w:line="360" w:lineRule="auto"/>
              <w:jc w:val="center"/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240" w:lineRule="auto"/>
              <w:jc w:val="both"/>
              <w:rPr>
                <w:rStyle w:val="Nenhum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 xml:space="preserve">O novo mundo do trabalho </w:t>
            </w:r>
          </w:p>
          <w:p w:rsidR="00552A63" w:rsidRDefault="00390F45">
            <w:pPr>
              <w:pStyle w:val="CorpoA"/>
              <w:spacing w:after="0" w:line="240" w:lineRule="auto"/>
              <w:jc w:val="both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 xml:space="preserve">Textos: </w:t>
            </w:r>
          </w:p>
          <w:p w:rsidR="00552A63" w:rsidRDefault="00390F45">
            <w:pPr>
              <w:pStyle w:val="Corpo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  <w:lang w:val="de-DE"/>
              </w:rPr>
              <w:t xml:space="preserve">BOLTANKI, L. CHIAPELLO, 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È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. O novo esp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í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rito do capitalismo. S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ã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o Paulo: Martins Fontes, 2009. (Cap. 4)</w:t>
            </w:r>
          </w:p>
          <w:p w:rsidR="00552A63" w:rsidRDefault="00390F45">
            <w:pPr>
              <w:pStyle w:val="Corpo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  <w:lang w:val="en-US"/>
              </w:rPr>
              <w:t xml:space="preserve">BEYNON, H. As </w:t>
            </w:r>
            <w:proofErr w:type="spellStart"/>
            <w:r>
              <w:rPr>
                <w:rStyle w:val="Nenhum"/>
                <w:rFonts w:ascii="Times New Roman" w:hAnsi="Times New Roman"/>
                <w:sz w:val="24"/>
                <w:szCs w:val="24"/>
                <w:lang w:val="en-US"/>
              </w:rPr>
              <w:t>pr</w:t>
            </w:r>
            <w:proofErr w:type="spellEnd"/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ticas do trabalho em muta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çã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 xml:space="preserve">o. In. 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Neoliberalismo, trabalho e sindicatos. (Dispon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í</w:t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vel em PDF)</w:t>
            </w:r>
          </w:p>
        </w:tc>
      </w:tr>
      <w:tr w:rsidR="00552A63" w:rsidTr="00C63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360" w:lineRule="auto"/>
              <w:jc w:val="center"/>
              <w:rPr>
                <w:rStyle w:val="Nenhum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Aula 8</w:t>
            </w:r>
          </w:p>
          <w:p w:rsidR="00552A63" w:rsidRDefault="00552A63">
            <w:pPr>
              <w:pStyle w:val="CorpoA"/>
              <w:spacing w:after="0" w:line="360" w:lineRule="auto"/>
              <w:jc w:val="center"/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240" w:lineRule="auto"/>
              <w:jc w:val="both"/>
              <w:rPr>
                <w:rStyle w:val="Nenhum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Os trabalhadores do novo mundo do trabalho</w:t>
            </w:r>
          </w:p>
          <w:p w:rsidR="00552A63" w:rsidRDefault="00390F45">
            <w:pPr>
              <w:pStyle w:val="CorpoA"/>
              <w:spacing w:after="0" w:line="240" w:lineRule="auto"/>
              <w:jc w:val="both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 xml:space="preserve">Textos: </w:t>
            </w:r>
          </w:p>
          <w:p w:rsidR="00552A63" w:rsidRDefault="00390F45">
            <w:pPr>
              <w:pStyle w:val="CorpoA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SENNET, R. O talento e o fantasma da inutilidade. In: A cultura do novo capitalismo. (p.81-121) (Dispon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í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vel em PDF)</w:t>
            </w:r>
          </w:p>
          <w:p w:rsidR="00552A63" w:rsidRDefault="00390F45">
            <w:pPr>
              <w:pStyle w:val="CorpoA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 xml:space="preserve">SENNTE, R. A 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corros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ã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o do car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ter. Consequ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ncias pessoais do trabalho no novo capitalismo. Rio-S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ã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o Paulo: Record, 1999. (Cap. 1).</w:t>
            </w:r>
          </w:p>
        </w:tc>
      </w:tr>
      <w:tr w:rsidR="00552A63" w:rsidTr="00C63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360" w:lineRule="auto"/>
              <w:jc w:val="center"/>
              <w:rPr>
                <w:rStyle w:val="Nenhum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bCs/>
                <w:sz w:val="24"/>
                <w:szCs w:val="24"/>
              </w:rPr>
              <w:t>Aula 9</w:t>
            </w:r>
          </w:p>
          <w:p w:rsidR="00552A63" w:rsidRDefault="00552A63">
            <w:pPr>
              <w:pStyle w:val="CorpoA"/>
              <w:spacing w:after="0" w:line="360" w:lineRule="auto"/>
              <w:jc w:val="center"/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240" w:lineRule="auto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 xml:space="preserve">Os efeitos do novo mundo do trabalho sobre os trabalhadores </w:t>
            </w:r>
          </w:p>
          <w:p w:rsidR="00552A63" w:rsidRDefault="00390F45">
            <w:pPr>
              <w:pStyle w:val="CorpoA"/>
              <w:spacing w:after="0" w:line="240" w:lineRule="auto"/>
              <w:jc w:val="both"/>
              <w:rPr>
                <w:rStyle w:val="Nenhum"/>
              </w:rPr>
            </w:pPr>
            <w:r>
              <w:rPr>
                <w:rStyle w:val="Nenhum"/>
              </w:rPr>
              <w:t xml:space="preserve">Textos: </w:t>
            </w:r>
          </w:p>
          <w:p w:rsidR="00552A63" w:rsidRDefault="00390F45">
            <w:pPr>
              <w:pStyle w:val="Corpo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DEJOURS, C. A banaliza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çã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o da injusti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ç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 xml:space="preserve">a social. Rio, FGV 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Editora, 2003. (Introdu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çã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o)</w:t>
            </w:r>
          </w:p>
          <w:p w:rsidR="00552A63" w:rsidRDefault="00390F45">
            <w:pPr>
              <w:pStyle w:val="Corpo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VER</w:t>
            </w:r>
            <w:r>
              <w:rPr>
                <w:rFonts w:ascii="Times New Roman" w:hAnsi="Times New Roman"/>
                <w:sz w:val="24"/>
                <w:szCs w:val="24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</w:rPr>
              <w:t>OZA, L. V.; SILVA, Maria Aparecida de Moraes . Cana, labor e adoecimento: a afirma</w:t>
            </w:r>
            <w:r>
              <w:rPr>
                <w:rFonts w:ascii="Times New Roman" w:hAnsi="Times New Roman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sz w:val="24"/>
                <w:szCs w:val="24"/>
              </w:rPr>
              <w:t>o do nexo causal como uma forma de resist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>ncia. S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CULO XXI - REVISTA DE CI</w:t>
            </w:r>
            <w:r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>NCIAS SOCIAIS, v. 7, p. 216-256, 2017.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(Dispon</w:t>
            </w:r>
            <w:r>
              <w:rPr>
                <w:rFonts w:ascii="Times New Roman" w:hAnsi="Times New Roman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vel em: </w:t>
            </w:r>
            <w:r>
              <w:rPr>
                <w:rStyle w:val="Hyperlink4"/>
              </w:rPr>
              <w:fldChar w:fldCharType="begin"/>
            </w:r>
            <w:r>
              <w:rPr>
                <w:rStyle w:val="Hyperlink4"/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"https://www.trama.ufscar.br/wp-content/uploads/2016/01/cana-labor-e-adoecimento-a-afirmacao-do-nexo-causal-como-uma-forma-de-resistencia.pdf"</w:instrText>
            </w:r>
            <w:r>
              <w:rPr>
                <w:rStyle w:val="Hyperlink4"/>
              </w:rPr>
              <w:fldChar w:fldCharType="separate"/>
            </w:r>
            <w:r>
              <w:rPr>
                <w:rStyle w:val="Hyperlink4"/>
                <w:rFonts w:ascii="Times New Roman" w:hAnsi="Times New Roman"/>
                <w:sz w:val="24"/>
                <w:szCs w:val="24"/>
              </w:rPr>
              <w:t>https://www.trama.ufscar.br/wp-content/uploads/2016/01/cana-labor-e-adoecimento-a-afirmacao-do-nexo-cau</w:t>
            </w:r>
            <w:r>
              <w:rPr>
                <w:rStyle w:val="Hyperlink4"/>
                <w:rFonts w:ascii="Times New Roman" w:hAnsi="Times New Roman"/>
                <w:sz w:val="24"/>
                <w:szCs w:val="24"/>
              </w:rPr>
              <w:t>sal-como-uma-forma-de-resistencia.pdf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2A63" w:rsidTr="00C63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360" w:lineRule="auto"/>
              <w:jc w:val="center"/>
              <w:rPr>
                <w:rStyle w:val="Nenhum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bCs/>
                <w:sz w:val="24"/>
                <w:szCs w:val="24"/>
              </w:rPr>
              <w:t>Aula 10</w:t>
            </w:r>
          </w:p>
          <w:p w:rsidR="00552A63" w:rsidRDefault="00552A63">
            <w:pPr>
              <w:pStyle w:val="CorpoA"/>
              <w:spacing w:after="0" w:line="360" w:lineRule="auto"/>
              <w:jc w:val="center"/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240" w:lineRule="auto"/>
              <w:jc w:val="both"/>
              <w:rPr>
                <w:rStyle w:val="Nenhum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bCs/>
                <w:sz w:val="24"/>
                <w:szCs w:val="24"/>
              </w:rPr>
              <w:t>Trabalho criativo, capitalismo cognitivo e novas tecnologias</w:t>
            </w:r>
          </w:p>
          <w:p w:rsidR="00552A63" w:rsidRDefault="00390F45">
            <w:pPr>
              <w:pStyle w:val="CorpoA"/>
              <w:spacing w:after="0" w:line="240" w:lineRule="auto"/>
              <w:jc w:val="both"/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Texto: BRIDI, M.A.; LIMA, J. C. (Org). Flex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í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veis, virtuais e prec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rios? Os trabalhadores em tecnologias de informa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çã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 xml:space="preserve">o. Curitiba, Editora 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da UFPR, 2018. (Cap.1) -  (Dispon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í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vel em PDF)</w:t>
            </w:r>
          </w:p>
        </w:tc>
      </w:tr>
      <w:tr w:rsidR="00552A63" w:rsidTr="00C63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 w:rsidP="00C6375B">
            <w:pPr>
              <w:pStyle w:val="CorpoA"/>
              <w:spacing w:after="0" w:line="360" w:lineRule="auto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Aula 1</w:t>
            </w:r>
            <w:r w:rsidR="00C6375B"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240" w:lineRule="auto"/>
              <w:jc w:val="both"/>
              <w:rPr>
                <w:rStyle w:val="Nenhum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ova informalidade, flexibiliza</w:t>
            </w: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çã</w:t>
            </w: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o e fragmenta</w:t>
            </w: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çã</w:t>
            </w: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  <w:p w:rsidR="00552A63" w:rsidRDefault="00390F45">
            <w:pPr>
              <w:pStyle w:val="CorpoA"/>
              <w:spacing w:after="0" w:line="240" w:lineRule="auto"/>
              <w:jc w:val="both"/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Texto: LIMA, J. C. Participa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çã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o, empreendedorismo e autogest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ã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 xml:space="preserve">o: uma nova 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cultura do trabalho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. Sociologias, Porto Alegre, n. 25, 2010, p. 158-198. (Dispon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í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 xml:space="preserve">vel em: </w:t>
            </w:r>
            <w:r>
              <w:rPr>
                <w:rStyle w:val="Hyperlink0"/>
                <w:rFonts w:eastAsia="Calibri"/>
              </w:rPr>
              <w:fldChar w:fldCharType="begin"/>
            </w:r>
            <w:r>
              <w:rPr>
                <w:rStyle w:val="Hyperlink0"/>
              </w:rPr>
              <w:instrText xml:space="preserve"> HYPERLINK "http://www.scielo.br/scielo.php?pid=S1517-45222010000300007&amp;script=sci_abstract&amp;tlng=pt"</w:instrText>
            </w:r>
            <w:r>
              <w:rPr>
                <w:rStyle w:val="Hyperlink0"/>
                <w:rFonts w:eastAsia="Calibri"/>
              </w:rPr>
              <w:fldChar w:fldCharType="separate"/>
            </w:r>
            <w:r>
              <w:rPr>
                <w:rStyle w:val="Hyperlink0"/>
                <w:rFonts w:eastAsia="Calibri"/>
              </w:rPr>
              <w:t>http://www.scielo.br/scielo.php?pid=S1517-4522201000</w:t>
            </w:r>
            <w:r>
              <w:rPr>
                <w:rStyle w:val="Hyperlink0"/>
                <w:rFonts w:eastAsia="Calibri"/>
              </w:rPr>
              <w:t>0300007&amp;script=sci_abstract&amp;tlng=pt</w:t>
            </w:r>
            <w:r>
              <w:fldChar w:fldCharType="end"/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2A63" w:rsidTr="00C63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C6375B">
            <w:pPr>
              <w:pStyle w:val="CorpoA"/>
              <w:spacing w:after="0" w:line="360" w:lineRule="auto"/>
              <w:jc w:val="center"/>
              <w:rPr>
                <w:rStyle w:val="Nenhum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bCs/>
                <w:sz w:val="24"/>
                <w:szCs w:val="24"/>
              </w:rPr>
              <w:t>Aula 12</w:t>
            </w:r>
          </w:p>
          <w:p w:rsidR="00552A63" w:rsidRDefault="00552A63">
            <w:pPr>
              <w:pStyle w:val="CorpoA"/>
              <w:spacing w:after="0" w:line="360" w:lineRule="auto"/>
              <w:jc w:val="center"/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240" w:lineRule="auto"/>
              <w:jc w:val="both"/>
              <w:rPr>
                <w:rStyle w:val="Nenhum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O trabalho no Brasil contempor</w:t>
            </w: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â</w:t>
            </w: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neo</w:t>
            </w:r>
          </w:p>
          <w:p w:rsidR="00552A63" w:rsidRDefault="00390F45">
            <w:pPr>
              <w:pStyle w:val="CorpoA"/>
              <w:spacing w:after="0" w:line="240" w:lineRule="auto"/>
              <w:jc w:val="both"/>
            </w:pPr>
            <w:r>
              <w:rPr>
                <w:rStyle w:val="Nenhum"/>
                <w:rFonts w:ascii="Times New Roman" w:hAnsi="Times New Roman"/>
                <w:sz w:val="24"/>
                <w:szCs w:val="24"/>
                <w:lang w:val="it-IT"/>
              </w:rPr>
              <w:t>Texto: TELLE, V. Muta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lang w:val="it-IT"/>
              </w:rPr>
              <w:t>çõ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lang w:val="it-IT"/>
              </w:rPr>
              <w:t>es do trabalho e experi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lang w:val="it-IT"/>
              </w:rPr>
              <w:t>ê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lang w:val="it-IT"/>
              </w:rPr>
              <w:t xml:space="preserve">ncia urbana. </w:t>
            </w:r>
            <w:r>
              <w:rPr>
                <w:rStyle w:val="Nenhum"/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Tempo 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lang w:val="it-IT"/>
              </w:rPr>
              <w:t>Social, v. 18, n.1, 2006. (Dispon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lang w:val="it-IT"/>
              </w:rPr>
              <w:t>í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lang w:val="it-IT"/>
              </w:rPr>
              <w:t xml:space="preserve">vel em: </w:t>
            </w:r>
            <w:r>
              <w:rPr>
                <w:rStyle w:val="Hyperlink4"/>
              </w:rPr>
              <w:fldChar w:fldCharType="begin"/>
            </w:r>
            <w:r>
              <w:rPr>
                <w:rStyle w:val="Hyperlink4"/>
              </w:rPr>
              <w:instrText xml:space="preserve"> HYPERLINK "http://www.scielo.br/pdf/ts/v18n1/30013"</w:instrText>
            </w:r>
            <w:r>
              <w:rPr>
                <w:rStyle w:val="Hyperlink4"/>
              </w:rPr>
              <w:fldChar w:fldCharType="separate"/>
            </w:r>
            <w:r>
              <w:rPr>
                <w:rStyle w:val="Hyperlink4"/>
                <w:lang w:val="en-US"/>
              </w:rPr>
              <w:t>http://www.scielo.br/pdf/ts/v18n1/30013</w:t>
            </w:r>
            <w:r>
              <w:fldChar w:fldCharType="end"/>
            </w:r>
            <w:r>
              <w:t>)</w:t>
            </w:r>
          </w:p>
        </w:tc>
      </w:tr>
      <w:tr w:rsidR="00552A63" w:rsidTr="00C63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360" w:lineRule="auto"/>
              <w:jc w:val="center"/>
              <w:rPr>
                <w:rStyle w:val="Nenhum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bCs/>
                <w:sz w:val="24"/>
                <w:szCs w:val="24"/>
              </w:rPr>
              <w:t>Aula 1</w:t>
            </w:r>
            <w:r w:rsidR="00C6375B">
              <w:rPr>
                <w:rStyle w:val="Hyperlink1"/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552A63" w:rsidRDefault="00552A63" w:rsidP="00C6375B">
            <w:pPr>
              <w:pStyle w:val="CorpoA"/>
              <w:spacing w:after="0" w:line="360" w:lineRule="auto"/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240" w:lineRule="auto"/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Prova em dupla</w:t>
            </w:r>
          </w:p>
        </w:tc>
      </w:tr>
      <w:tr w:rsidR="00552A63" w:rsidTr="00C63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360" w:lineRule="auto"/>
              <w:jc w:val="center"/>
              <w:rPr>
                <w:rStyle w:val="Nenhum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bCs/>
                <w:sz w:val="24"/>
                <w:szCs w:val="24"/>
              </w:rPr>
              <w:t>Aula 1</w:t>
            </w:r>
            <w:r w:rsidR="00C6375B">
              <w:rPr>
                <w:rStyle w:val="Hyperlink1"/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552A63" w:rsidRDefault="00552A63" w:rsidP="00C6375B">
            <w:pPr>
              <w:pStyle w:val="CorpoA"/>
              <w:spacing w:after="0" w:line="360" w:lineRule="auto"/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A63" w:rsidRDefault="00390F45">
            <w:pPr>
              <w:pStyle w:val="CorpoA"/>
              <w:spacing w:after="0" w:line="240" w:lineRule="auto"/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Avalia</w:t>
            </w: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çã</w:t>
            </w: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o Substitutiva</w:t>
            </w:r>
          </w:p>
        </w:tc>
      </w:tr>
    </w:tbl>
    <w:p w:rsidR="00552A63" w:rsidRDefault="00552A63">
      <w:pPr>
        <w:pStyle w:val="CorpoA"/>
        <w:widowControl w:val="0"/>
        <w:spacing w:after="0" w:line="240" w:lineRule="auto"/>
        <w:ind w:left="324" w:hanging="324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52A63" w:rsidRDefault="00552A63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</w:rPr>
      </w:pPr>
    </w:p>
    <w:p w:rsidR="00552A63" w:rsidRDefault="00552A63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</w:rPr>
      </w:pP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b/>
          <w:bCs/>
          <w:sz w:val="24"/>
          <w:szCs w:val="24"/>
          <w:lang w:val="en-US"/>
        </w:rPr>
        <w:t>5 - BIBLIOGRAFIA B</w:t>
      </w:r>
      <w:r>
        <w:rPr>
          <w:rStyle w:val="Nenhum"/>
          <w:rFonts w:ascii="Times New Roman" w:hAnsi="Times New Roman"/>
          <w:b/>
          <w:bCs/>
          <w:sz w:val="24"/>
          <w:szCs w:val="24"/>
        </w:rPr>
        <w:t>Á</w:t>
      </w:r>
      <w:r>
        <w:rPr>
          <w:rStyle w:val="Nenhum"/>
          <w:rFonts w:ascii="Times New Roman" w:hAnsi="Times New Roman"/>
          <w:b/>
          <w:bCs/>
          <w:sz w:val="24"/>
          <w:szCs w:val="24"/>
        </w:rPr>
        <w:t>SICA DE LEITURA OBRIGAT</w:t>
      </w:r>
      <w:r>
        <w:rPr>
          <w:rStyle w:val="Nenhum"/>
          <w:rFonts w:ascii="Times New Roman" w:hAnsi="Times New Roman"/>
          <w:b/>
          <w:bCs/>
          <w:sz w:val="24"/>
          <w:szCs w:val="24"/>
        </w:rPr>
        <w:t>Ó</w:t>
      </w:r>
      <w:r>
        <w:rPr>
          <w:rStyle w:val="Nenhum"/>
          <w:rFonts w:ascii="Times New Roman" w:hAnsi="Times New Roman"/>
          <w:b/>
          <w:bCs/>
          <w:sz w:val="24"/>
          <w:szCs w:val="24"/>
        </w:rPr>
        <w:t>RIA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lang w:val="en-US"/>
        </w:rPr>
        <w:lastRenderedPageBreak/>
        <w:t xml:space="preserve">BEYNON, H. As </w:t>
      </w:r>
      <w:proofErr w:type="spellStart"/>
      <w:r>
        <w:rPr>
          <w:rStyle w:val="Nenhum"/>
          <w:rFonts w:ascii="Times New Roman" w:hAnsi="Times New Roman"/>
          <w:sz w:val="24"/>
          <w:szCs w:val="24"/>
          <w:lang w:val="en-US"/>
        </w:rPr>
        <w:t>pr</w:t>
      </w:r>
      <w:proofErr w:type="spellEnd"/>
      <w:r>
        <w:rPr>
          <w:rStyle w:val="Nenhum"/>
          <w:rFonts w:ascii="Times New Roman" w:hAnsi="Times New Roman"/>
          <w:sz w:val="24"/>
          <w:szCs w:val="24"/>
        </w:rPr>
        <w:t>á</w:t>
      </w:r>
      <w:r>
        <w:rPr>
          <w:rStyle w:val="Nenhum"/>
          <w:rFonts w:ascii="Times New Roman" w:hAnsi="Times New Roman"/>
          <w:sz w:val="24"/>
          <w:szCs w:val="24"/>
        </w:rPr>
        <w:t>ticas de trabalho em muta</w:t>
      </w:r>
      <w:r>
        <w:rPr>
          <w:rStyle w:val="Nenhum"/>
          <w:rFonts w:ascii="Times New Roman" w:hAnsi="Times New Roman"/>
          <w:sz w:val="24"/>
          <w:szCs w:val="24"/>
        </w:rPr>
        <w:t>çã</w:t>
      </w:r>
      <w:r>
        <w:rPr>
          <w:rStyle w:val="Nenhum"/>
          <w:rFonts w:ascii="Times New Roman" w:hAnsi="Times New Roman"/>
          <w:sz w:val="24"/>
          <w:szCs w:val="24"/>
        </w:rPr>
        <w:t>o. In Antunes R.(org). Neoliberalismo, trabalho e</w:t>
      </w:r>
      <w:r>
        <w:rPr>
          <w:rStyle w:val="Nenhum"/>
          <w:rFonts w:ascii="Times New Roman" w:hAnsi="Times New Roman"/>
          <w:sz w:val="24"/>
          <w:szCs w:val="24"/>
        </w:rPr>
        <w:t xml:space="preserve"> sindicatos: reestrutura</w:t>
      </w:r>
      <w:r>
        <w:rPr>
          <w:rStyle w:val="Nenhum"/>
          <w:rFonts w:ascii="Times New Roman" w:hAnsi="Times New Roman"/>
          <w:sz w:val="24"/>
          <w:szCs w:val="24"/>
        </w:rPr>
        <w:t>çã</w:t>
      </w:r>
      <w:r>
        <w:rPr>
          <w:rStyle w:val="Nenhum"/>
          <w:rFonts w:ascii="Times New Roman" w:hAnsi="Times New Roman"/>
          <w:sz w:val="24"/>
          <w:szCs w:val="24"/>
        </w:rPr>
        <w:t>o produtiva na Inglaterra e no Brasil. S.Paulo, Editorial Boitempo, 1998.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lang w:val="de-DE"/>
        </w:rPr>
        <w:t xml:space="preserve">BOLTANSKI, L.; CHIAPELLO, </w:t>
      </w:r>
      <w:r>
        <w:rPr>
          <w:rStyle w:val="Nenhum"/>
          <w:rFonts w:ascii="Times New Roman" w:hAnsi="Times New Roman"/>
          <w:sz w:val="24"/>
          <w:szCs w:val="24"/>
        </w:rPr>
        <w:t>È</w:t>
      </w:r>
      <w:r>
        <w:rPr>
          <w:rStyle w:val="Nenhum"/>
          <w:rFonts w:ascii="Times New Roman" w:hAnsi="Times New Roman"/>
          <w:sz w:val="24"/>
          <w:szCs w:val="24"/>
        </w:rPr>
        <w:t>. O novo esp</w:t>
      </w:r>
      <w:r>
        <w:rPr>
          <w:rStyle w:val="Nenhum"/>
          <w:rFonts w:ascii="Times New Roman" w:hAnsi="Times New Roman"/>
          <w:sz w:val="24"/>
          <w:szCs w:val="24"/>
        </w:rPr>
        <w:t>í</w:t>
      </w:r>
      <w:r>
        <w:rPr>
          <w:rStyle w:val="Nenhum"/>
          <w:rFonts w:ascii="Times New Roman" w:hAnsi="Times New Roman"/>
          <w:sz w:val="24"/>
          <w:szCs w:val="24"/>
        </w:rPr>
        <w:t>rito do capitalismo. S</w:t>
      </w:r>
      <w:r>
        <w:rPr>
          <w:rStyle w:val="Nenhum"/>
          <w:rFonts w:ascii="Times New Roman" w:hAnsi="Times New Roman"/>
          <w:sz w:val="24"/>
          <w:szCs w:val="24"/>
        </w:rPr>
        <w:t>ã</w:t>
      </w:r>
      <w:r>
        <w:rPr>
          <w:rStyle w:val="Nenhum"/>
          <w:rFonts w:ascii="Times New Roman" w:hAnsi="Times New Roman"/>
          <w:sz w:val="24"/>
          <w:szCs w:val="24"/>
        </w:rPr>
        <w:t>o Paulo: Martins Fontes, 2009.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BRAVERMAN, H. Trabalho e capital monopolista. A degrada</w:t>
      </w:r>
      <w:r>
        <w:rPr>
          <w:rStyle w:val="Nenhum"/>
          <w:rFonts w:ascii="Times New Roman" w:hAnsi="Times New Roman"/>
          <w:sz w:val="24"/>
          <w:szCs w:val="24"/>
        </w:rPr>
        <w:t>çã</w:t>
      </w:r>
      <w:r>
        <w:rPr>
          <w:rStyle w:val="Nenhum"/>
          <w:rFonts w:ascii="Times New Roman" w:hAnsi="Times New Roman"/>
          <w:sz w:val="24"/>
          <w:szCs w:val="24"/>
        </w:rPr>
        <w:t xml:space="preserve">o do </w:t>
      </w:r>
      <w:r>
        <w:rPr>
          <w:rStyle w:val="Nenhum"/>
          <w:rFonts w:ascii="Times New Roman" w:hAnsi="Times New Roman"/>
          <w:sz w:val="24"/>
          <w:szCs w:val="24"/>
        </w:rPr>
        <w:t>trabalho no s</w:t>
      </w:r>
      <w:r>
        <w:rPr>
          <w:rStyle w:val="Nenhum"/>
          <w:rFonts w:ascii="Times New Roman" w:hAnsi="Times New Roman"/>
          <w:sz w:val="24"/>
          <w:szCs w:val="24"/>
        </w:rPr>
        <w:t>é</w:t>
      </w:r>
      <w:r>
        <w:rPr>
          <w:rStyle w:val="Nenhum"/>
          <w:rFonts w:ascii="Times New Roman" w:hAnsi="Times New Roman"/>
          <w:sz w:val="24"/>
          <w:szCs w:val="24"/>
        </w:rPr>
        <w:t>culo XX. Rio de Janeiro, Zahar., 1981.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BRIDI, M.A.; LIMA, J. C. (Org). Flex</w:t>
      </w:r>
      <w:r>
        <w:rPr>
          <w:rStyle w:val="Nenhum"/>
          <w:rFonts w:ascii="Times New Roman" w:hAnsi="Times New Roman"/>
          <w:sz w:val="24"/>
          <w:szCs w:val="24"/>
        </w:rPr>
        <w:t>í</w:t>
      </w:r>
      <w:r>
        <w:rPr>
          <w:rStyle w:val="Nenhum"/>
          <w:rFonts w:ascii="Times New Roman" w:hAnsi="Times New Roman"/>
          <w:sz w:val="24"/>
          <w:szCs w:val="24"/>
        </w:rPr>
        <w:t>veis, virtuais e prec</w:t>
      </w:r>
      <w:r>
        <w:rPr>
          <w:rStyle w:val="Nenhum"/>
          <w:rFonts w:ascii="Times New Roman" w:hAnsi="Times New Roman"/>
          <w:sz w:val="24"/>
          <w:szCs w:val="24"/>
        </w:rPr>
        <w:t>á</w:t>
      </w:r>
      <w:r>
        <w:rPr>
          <w:rStyle w:val="Nenhum"/>
          <w:rFonts w:ascii="Times New Roman" w:hAnsi="Times New Roman"/>
          <w:sz w:val="24"/>
          <w:szCs w:val="24"/>
        </w:rPr>
        <w:t>rios? Os trabalhadores em tecnologias de informa</w:t>
      </w:r>
      <w:r>
        <w:rPr>
          <w:rStyle w:val="Nenhum"/>
          <w:rFonts w:ascii="Times New Roman" w:hAnsi="Times New Roman"/>
          <w:sz w:val="24"/>
          <w:szCs w:val="24"/>
        </w:rPr>
        <w:t>çã</w:t>
      </w:r>
      <w:r>
        <w:rPr>
          <w:rStyle w:val="Nenhum"/>
          <w:rFonts w:ascii="Times New Roman" w:hAnsi="Times New Roman"/>
          <w:sz w:val="24"/>
          <w:szCs w:val="24"/>
        </w:rPr>
        <w:t xml:space="preserve">o. Curitiba, Editora da UFPR, 2018. 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CASTELLS, M. A sociedade em rede. Rio, Paz e Terra, 1993.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DEJOURS, Cristophe. (2003). A banaliza</w:t>
      </w:r>
      <w:r>
        <w:rPr>
          <w:rStyle w:val="Nenhum"/>
          <w:rFonts w:ascii="Times New Roman" w:hAnsi="Times New Roman"/>
          <w:sz w:val="24"/>
          <w:szCs w:val="24"/>
        </w:rPr>
        <w:t>çã</w:t>
      </w:r>
      <w:r>
        <w:rPr>
          <w:rStyle w:val="Nenhum"/>
          <w:rFonts w:ascii="Times New Roman" w:hAnsi="Times New Roman"/>
          <w:sz w:val="24"/>
          <w:szCs w:val="24"/>
        </w:rPr>
        <w:t>o da injusti</w:t>
      </w:r>
      <w:r>
        <w:rPr>
          <w:rStyle w:val="Nenhum"/>
          <w:rFonts w:ascii="Times New Roman" w:hAnsi="Times New Roman"/>
          <w:sz w:val="24"/>
          <w:szCs w:val="24"/>
        </w:rPr>
        <w:t>ç</w:t>
      </w:r>
      <w:r>
        <w:rPr>
          <w:rStyle w:val="Nenhum"/>
          <w:rFonts w:ascii="Times New Roman" w:hAnsi="Times New Roman"/>
          <w:sz w:val="24"/>
          <w:szCs w:val="24"/>
        </w:rPr>
        <w:t xml:space="preserve">a social. Rio, FGV Editora. 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GOUNET, Thomas. Fordismo e toyotismo na civiliza</w:t>
      </w:r>
      <w:r>
        <w:rPr>
          <w:rStyle w:val="Nenhum"/>
          <w:rFonts w:ascii="Times New Roman" w:hAnsi="Times New Roman"/>
          <w:sz w:val="24"/>
          <w:szCs w:val="24"/>
        </w:rPr>
        <w:t>çã</w:t>
      </w:r>
      <w:r>
        <w:rPr>
          <w:rStyle w:val="Nenhum"/>
          <w:rFonts w:ascii="Times New Roman" w:hAnsi="Times New Roman"/>
          <w:sz w:val="24"/>
          <w:szCs w:val="24"/>
        </w:rPr>
        <w:t>o do autom</w:t>
      </w:r>
      <w:r>
        <w:rPr>
          <w:rStyle w:val="Nenhum"/>
          <w:rFonts w:ascii="Times New Roman" w:hAnsi="Times New Roman"/>
          <w:sz w:val="24"/>
          <w:szCs w:val="24"/>
        </w:rPr>
        <w:t>ó</w:t>
      </w:r>
      <w:r>
        <w:rPr>
          <w:rStyle w:val="Nenhum"/>
          <w:rFonts w:ascii="Times New Roman" w:hAnsi="Times New Roman"/>
          <w:sz w:val="24"/>
          <w:szCs w:val="24"/>
        </w:rPr>
        <w:t>vel. S</w:t>
      </w:r>
      <w:r>
        <w:rPr>
          <w:rStyle w:val="Nenhum"/>
          <w:rFonts w:ascii="Times New Roman" w:hAnsi="Times New Roman"/>
          <w:sz w:val="24"/>
          <w:szCs w:val="24"/>
        </w:rPr>
        <w:t>ã</w:t>
      </w:r>
      <w:r>
        <w:rPr>
          <w:rStyle w:val="Nenhum"/>
          <w:rFonts w:ascii="Times New Roman" w:hAnsi="Times New Roman"/>
          <w:sz w:val="24"/>
          <w:szCs w:val="24"/>
        </w:rPr>
        <w:t xml:space="preserve">o Paulo: Boitempo, 1999. 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lang w:val="en-US"/>
        </w:rPr>
        <w:t>HARVEY, D. Condi</w:t>
      </w:r>
      <w:r>
        <w:rPr>
          <w:rStyle w:val="Nenhum"/>
          <w:rFonts w:ascii="Times New Roman" w:hAnsi="Times New Roman"/>
          <w:sz w:val="24"/>
          <w:szCs w:val="24"/>
        </w:rPr>
        <w:t>çã</w:t>
      </w:r>
      <w:r>
        <w:rPr>
          <w:rStyle w:val="Nenhum"/>
          <w:rFonts w:ascii="Times New Roman" w:hAnsi="Times New Roman"/>
          <w:sz w:val="24"/>
          <w:szCs w:val="24"/>
          <w:lang w:val="en-US"/>
        </w:rPr>
        <w:t>o p</w:t>
      </w:r>
      <w:r>
        <w:rPr>
          <w:rStyle w:val="Nenhum"/>
          <w:rFonts w:ascii="Times New Roman" w:hAnsi="Times New Roman"/>
          <w:sz w:val="24"/>
          <w:szCs w:val="24"/>
        </w:rPr>
        <w:t>ó</w:t>
      </w:r>
      <w:r>
        <w:rPr>
          <w:rStyle w:val="Nenhum"/>
          <w:rFonts w:ascii="Times New Roman" w:hAnsi="Times New Roman"/>
          <w:sz w:val="24"/>
          <w:szCs w:val="24"/>
        </w:rPr>
        <w:t>s-moderna. S</w:t>
      </w:r>
      <w:r>
        <w:rPr>
          <w:rStyle w:val="Nenhum"/>
          <w:rFonts w:ascii="Times New Roman" w:hAnsi="Times New Roman"/>
          <w:sz w:val="24"/>
          <w:szCs w:val="24"/>
        </w:rPr>
        <w:t>ã</w:t>
      </w:r>
      <w:r>
        <w:rPr>
          <w:rStyle w:val="Nenhum"/>
          <w:rFonts w:ascii="Times New Roman" w:hAnsi="Times New Roman"/>
          <w:sz w:val="24"/>
          <w:szCs w:val="24"/>
        </w:rPr>
        <w:t>o Paulo, Loyola, 1993.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HUBERMAN, Leo. Hist</w:t>
      </w:r>
      <w:r>
        <w:rPr>
          <w:rStyle w:val="Nenhum"/>
          <w:rFonts w:ascii="Times New Roman" w:hAnsi="Times New Roman"/>
          <w:sz w:val="24"/>
          <w:szCs w:val="24"/>
        </w:rPr>
        <w:t>ó</w:t>
      </w:r>
      <w:r>
        <w:rPr>
          <w:rStyle w:val="Nenhum"/>
          <w:rFonts w:ascii="Times New Roman" w:hAnsi="Times New Roman"/>
          <w:sz w:val="24"/>
          <w:szCs w:val="24"/>
        </w:rPr>
        <w:t>r</w:t>
      </w:r>
      <w:r>
        <w:rPr>
          <w:rStyle w:val="Nenhum"/>
          <w:rFonts w:ascii="Times New Roman" w:hAnsi="Times New Roman"/>
          <w:sz w:val="24"/>
          <w:szCs w:val="24"/>
        </w:rPr>
        <w:t>ia da Riqueza do Homem.Rio de Janeiro: Zahar Editores, 1983.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LIMA, J.C. Participa</w:t>
      </w:r>
      <w:r>
        <w:rPr>
          <w:rStyle w:val="Nenhum"/>
          <w:rFonts w:ascii="Times New Roman" w:hAnsi="Times New Roman"/>
          <w:sz w:val="24"/>
          <w:szCs w:val="24"/>
        </w:rPr>
        <w:t>çã</w:t>
      </w:r>
      <w:r>
        <w:rPr>
          <w:rStyle w:val="Nenhum"/>
          <w:rFonts w:ascii="Times New Roman" w:hAnsi="Times New Roman"/>
          <w:sz w:val="24"/>
          <w:szCs w:val="24"/>
        </w:rPr>
        <w:t>o, empreendedorismo e autogest</w:t>
      </w:r>
      <w:r>
        <w:rPr>
          <w:rStyle w:val="Nenhum"/>
          <w:rFonts w:ascii="Times New Roman" w:hAnsi="Times New Roman"/>
          <w:sz w:val="24"/>
          <w:szCs w:val="24"/>
        </w:rPr>
        <w:t>ã</w:t>
      </w:r>
      <w:r>
        <w:rPr>
          <w:rStyle w:val="Nenhum"/>
          <w:rFonts w:ascii="Times New Roman" w:hAnsi="Times New Roman"/>
          <w:sz w:val="24"/>
          <w:szCs w:val="24"/>
        </w:rPr>
        <w:t xml:space="preserve">o: uma nova </w:t>
      </w:r>
      <w:r>
        <w:rPr>
          <w:rStyle w:val="Nenhum"/>
          <w:rFonts w:ascii="Times New Roman" w:hAnsi="Times New Roman"/>
          <w:sz w:val="24"/>
          <w:szCs w:val="24"/>
        </w:rPr>
        <w:t>“</w:t>
      </w:r>
      <w:r>
        <w:rPr>
          <w:rStyle w:val="Nenhum"/>
          <w:rFonts w:ascii="Times New Roman" w:hAnsi="Times New Roman"/>
          <w:sz w:val="24"/>
          <w:szCs w:val="24"/>
        </w:rPr>
        <w:t>cultura do trabalho</w:t>
      </w:r>
      <w:r>
        <w:rPr>
          <w:rStyle w:val="Nenhum"/>
          <w:rFonts w:ascii="Times New Roman" w:hAnsi="Times New Roman"/>
          <w:sz w:val="24"/>
          <w:szCs w:val="24"/>
        </w:rPr>
        <w:t>”</w:t>
      </w:r>
      <w:r>
        <w:rPr>
          <w:rStyle w:val="Nenhum"/>
          <w:rFonts w:ascii="Times New Roman" w:hAnsi="Times New Roman"/>
          <w:sz w:val="24"/>
          <w:szCs w:val="24"/>
        </w:rPr>
        <w:t>. Sociologias, Porto Alegre, n. 25, 2010, p. 158-198.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lang w:val="de-DE"/>
        </w:rPr>
        <w:t>SENNET, R. A corros</w:t>
      </w:r>
      <w:r>
        <w:rPr>
          <w:rStyle w:val="Nenhum"/>
          <w:rFonts w:ascii="Times New Roman" w:hAnsi="Times New Roman"/>
          <w:sz w:val="24"/>
          <w:szCs w:val="24"/>
        </w:rPr>
        <w:t>ã</w:t>
      </w:r>
      <w:r>
        <w:rPr>
          <w:rStyle w:val="Nenhum"/>
          <w:rFonts w:ascii="Times New Roman" w:hAnsi="Times New Roman"/>
          <w:sz w:val="24"/>
          <w:szCs w:val="24"/>
        </w:rPr>
        <w:t>o do car</w:t>
      </w:r>
      <w:r>
        <w:rPr>
          <w:rStyle w:val="Nenhum"/>
          <w:rFonts w:ascii="Times New Roman" w:hAnsi="Times New Roman"/>
          <w:sz w:val="24"/>
          <w:szCs w:val="24"/>
        </w:rPr>
        <w:t>á</w:t>
      </w:r>
      <w:r>
        <w:rPr>
          <w:rStyle w:val="Nenhum"/>
          <w:rFonts w:ascii="Times New Roman" w:hAnsi="Times New Roman"/>
          <w:sz w:val="24"/>
          <w:szCs w:val="24"/>
        </w:rPr>
        <w:t>ter. Consequ</w:t>
      </w:r>
      <w:r>
        <w:rPr>
          <w:rStyle w:val="Nenhum"/>
          <w:rFonts w:ascii="Times New Roman" w:hAnsi="Times New Roman"/>
          <w:sz w:val="24"/>
          <w:szCs w:val="24"/>
        </w:rPr>
        <w:t>ê</w:t>
      </w:r>
      <w:r>
        <w:rPr>
          <w:rStyle w:val="Nenhum"/>
          <w:rFonts w:ascii="Times New Roman" w:hAnsi="Times New Roman"/>
          <w:sz w:val="24"/>
          <w:szCs w:val="24"/>
        </w:rPr>
        <w:t>ncias pessoai</w:t>
      </w:r>
      <w:r>
        <w:rPr>
          <w:rStyle w:val="Nenhum"/>
          <w:rFonts w:ascii="Times New Roman" w:hAnsi="Times New Roman"/>
          <w:sz w:val="24"/>
          <w:szCs w:val="24"/>
        </w:rPr>
        <w:t>s do trabalho no novo capitalismo. Rio-S</w:t>
      </w:r>
      <w:r>
        <w:rPr>
          <w:rStyle w:val="Nenhum"/>
          <w:rFonts w:ascii="Times New Roman" w:hAnsi="Times New Roman"/>
          <w:sz w:val="24"/>
          <w:szCs w:val="24"/>
        </w:rPr>
        <w:t>ã</w:t>
      </w:r>
      <w:r>
        <w:rPr>
          <w:rStyle w:val="Nenhum"/>
          <w:rFonts w:ascii="Times New Roman" w:hAnsi="Times New Roman"/>
          <w:sz w:val="24"/>
          <w:szCs w:val="24"/>
        </w:rPr>
        <w:t xml:space="preserve">o Paulo: Record, 1999. 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SENNET, R. A cultura do novo capitalismo. Rio de Janeiro: Record, 2006.</w:t>
      </w:r>
    </w:p>
    <w:p w:rsidR="00552A63" w:rsidRDefault="00390F45">
      <w:pPr>
        <w:pStyle w:val="CorpoA"/>
        <w:spacing w:after="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Style w:val="Nenhum"/>
          <w:rFonts w:ascii="Times New Roman" w:hAnsi="Times New Roman"/>
          <w:sz w:val="24"/>
          <w:szCs w:val="24"/>
          <w:lang w:val="it-IT"/>
        </w:rPr>
        <w:t>TELLE, V. Muta</w:t>
      </w:r>
      <w:r>
        <w:rPr>
          <w:rStyle w:val="Nenhum"/>
          <w:rFonts w:ascii="Times New Roman" w:hAnsi="Times New Roman"/>
          <w:sz w:val="24"/>
          <w:szCs w:val="24"/>
          <w:lang w:val="it-IT"/>
        </w:rPr>
        <w:t>çõ</w:t>
      </w:r>
      <w:r>
        <w:rPr>
          <w:rStyle w:val="Nenhum"/>
          <w:rFonts w:ascii="Times New Roman" w:hAnsi="Times New Roman"/>
          <w:sz w:val="24"/>
          <w:szCs w:val="24"/>
          <w:lang w:val="it-IT"/>
        </w:rPr>
        <w:t>es do trabalho e experi</w:t>
      </w:r>
      <w:r>
        <w:rPr>
          <w:rStyle w:val="Nenhum"/>
          <w:rFonts w:ascii="Times New Roman" w:hAnsi="Times New Roman"/>
          <w:sz w:val="24"/>
          <w:szCs w:val="24"/>
          <w:lang w:val="it-IT"/>
        </w:rPr>
        <w:t>ê</w:t>
      </w:r>
      <w:r>
        <w:rPr>
          <w:rStyle w:val="Nenhum"/>
          <w:rFonts w:ascii="Times New Roman" w:hAnsi="Times New Roman"/>
          <w:sz w:val="24"/>
          <w:szCs w:val="24"/>
          <w:lang w:val="it-IT"/>
        </w:rPr>
        <w:t xml:space="preserve">ncia urbana. </w:t>
      </w:r>
      <w:r>
        <w:rPr>
          <w:rStyle w:val="Nenhum"/>
          <w:rFonts w:ascii="Times New Roman" w:hAnsi="Times New Roman"/>
          <w:i/>
          <w:iCs/>
          <w:sz w:val="24"/>
          <w:szCs w:val="24"/>
          <w:lang w:val="it-IT"/>
        </w:rPr>
        <w:t xml:space="preserve">Tempo </w:t>
      </w:r>
      <w:r>
        <w:rPr>
          <w:rStyle w:val="Nenhum"/>
          <w:rFonts w:ascii="Times New Roman" w:hAnsi="Times New Roman"/>
          <w:sz w:val="24"/>
          <w:szCs w:val="24"/>
          <w:lang w:val="it-IT"/>
        </w:rPr>
        <w:t>Social, v. 18, n.1, 2006.</w:t>
      </w:r>
    </w:p>
    <w:p w:rsidR="00552A63" w:rsidRDefault="00552A63">
      <w:pPr>
        <w:pStyle w:val="CorpoA"/>
        <w:spacing w:after="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52A63" w:rsidRDefault="00390F45">
      <w:pPr>
        <w:pStyle w:val="CorpoA"/>
        <w:spacing w:after="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Style w:val="Nenhum"/>
          <w:rFonts w:ascii="Times New Roman" w:hAnsi="Times New Roman"/>
          <w:sz w:val="24"/>
          <w:szCs w:val="24"/>
          <w:lang w:val="it-IT"/>
        </w:rPr>
        <w:t>VER</w:t>
      </w:r>
      <w:r>
        <w:rPr>
          <w:rStyle w:val="Nenhum"/>
          <w:rFonts w:ascii="Times New Roman" w:hAnsi="Times New Roman"/>
          <w:sz w:val="24"/>
          <w:szCs w:val="24"/>
          <w:lang w:val="it-IT"/>
        </w:rPr>
        <w:t>Ç</w:t>
      </w:r>
      <w:r>
        <w:rPr>
          <w:rStyle w:val="Nenhum"/>
          <w:rFonts w:ascii="Times New Roman" w:hAnsi="Times New Roman"/>
          <w:sz w:val="24"/>
          <w:szCs w:val="24"/>
          <w:lang w:val="it-IT"/>
        </w:rPr>
        <w:t xml:space="preserve">OZA, L. V.; SILVA, Maria </w:t>
      </w:r>
      <w:r>
        <w:rPr>
          <w:rStyle w:val="Nenhum"/>
          <w:rFonts w:ascii="Times New Roman" w:hAnsi="Times New Roman"/>
          <w:sz w:val="24"/>
          <w:szCs w:val="24"/>
          <w:lang w:val="it-IT"/>
        </w:rPr>
        <w:t>Aparecida de Moraes . Cana, labor e adoecimento: a afirma</w:t>
      </w:r>
      <w:r>
        <w:rPr>
          <w:rStyle w:val="Nenhum"/>
          <w:rFonts w:ascii="Times New Roman" w:hAnsi="Times New Roman"/>
          <w:sz w:val="24"/>
          <w:szCs w:val="24"/>
          <w:lang w:val="it-IT"/>
        </w:rPr>
        <w:t>çã</w:t>
      </w:r>
      <w:r>
        <w:rPr>
          <w:rStyle w:val="Nenhum"/>
          <w:rFonts w:ascii="Times New Roman" w:hAnsi="Times New Roman"/>
          <w:sz w:val="24"/>
          <w:szCs w:val="24"/>
          <w:lang w:val="it-IT"/>
        </w:rPr>
        <w:t>o do nexo causal como uma forma de resist</w:t>
      </w:r>
      <w:r>
        <w:rPr>
          <w:rStyle w:val="Nenhum"/>
          <w:rFonts w:ascii="Times New Roman" w:hAnsi="Times New Roman"/>
          <w:sz w:val="24"/>
          <w:szCs w:val="24"/>
          <w:lang w:val="it-IT"/>
        </w:rPr>
        <w:t>ê</w:t>
      </w:r>
      <w:r>
        <w:rPr>
          <w:rStyle w:val="Nenhum"/>
          <w:rFonts w:ascii="Times New Roman" w:hAnsi="Times New Roman"/>
          <w:sz w:val="24"/>
          <w:szCs w:val="24"/>
          <w:lang w:val="it-IT"/>
        </w:rPr>
        <w:t>ncia. S</w:t>
      </w:r>
      <w:r>
        <w:rPr>
          <w:rStyle w:val="Nenhum"/>
          <w:rFonts w:ascii="Times New Roman" w:hAnsi="Times New Roman"/>
          <w:sz w:val="24"/>
          <w:szCs w:val="24"/>
          <w:lang w:val="it-IT"/>
        </w:rPr>
        <w:t>É</w:t>
      </w:r>
      <w:r>
        <w:rPr>
          <w:rStyle w:val="Nenhum"/>
          <w:rFonts w:ascii="Times New Roman" w:hAnsi="Times New Roman"/>
          <w:sz w:val="24"/>
          <w:szCs w:val="24"/>
          <w:lang w:val="it-IT"/>
        </w:rPr>
        <w:t>CULO XXI - REVISTA DE CI</w:t>
      </w:r>
      <w:r>
        <w:rPr>
          <w:rStyle w:val="Nenhum"/>
          <w:rFonts w:ascii="Times New Roman" w:hAnsi="Times New Roman"/>
          <w:sz w:val="24"/>
          <w:szCs w:val="24"/>
          <w:lang w:val="it-IT"/>
        </w:rPr>
        <w:t>Ê</w:t>
      </w:r>
      <w:r>
        <w:rPr>
          <w:rStyle w:val="Nenhum"/>
          <w:rFonts w:ascii="Times New Roman" w:hAnsi="Times New Roman"/>
          <w:sz w:val="24"/>
          <w:szCs w:val="24"/>
          <w:lang w:val="it-IT"/>
        </w:rPr>
        <w:t>NCIAS SOCIAIS, v. 7, p. 216-256, 2017.</w:t>
      </w:r>
    </w:p>
    <w:p w:rsidR="00552A63" w:rsidRDefault="00552A63">
      <w:pPr>
        <w:pStyle w:val="CorpoA"/>
        <w:spacing w:after="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b/>
          <w:bCs/>
          <w:sz w:val="24"/>
          <w:szCs w:val="24"/>
          <w:lang w:val="it-IT"/>
        </w:rPr>
        <w:t>6 - BIBLIOGRAFIA COMPLEMENTAR</w:t>
      </w:r>
      <w:r>
        <w:rPr>
          <w:rStyle w:val="Nenhum"/>
          <w:rFonts w:ascii="Times New Roman" w:hAnsi="Times New Roman"/>
          <w:sz w:val="24"/>
          <w:szCs w:val="24"/>
        </w:rPr>
        <w:t xml:space="preserve"> 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ANTUNES, R. Adeus ao trabalho. Ensaio sobre as meta</w:t>
      </w:r>
      <w:r>
        <w:rPr>
          <w:rStyle w:val="Nenhum"/>
          <w:rFonts w:ascii="Times New Roman" w:hAnsi="Times New Roman"/>
          <w:sz w:val="24"/>
          <w:szCs w:val="24"/>
        </w:rPr>
        <w:t>morfoses e a centralidade do mundo do trabalho. S</w:t>
      </w:r>
      <w:r>
        <w:rPr>
          <w:rStyle w:val="Nenhum"/>
          <w:rFonts w:ascii="Times New Roman" w:hAnsi="Times New Roman"/>
          <w:sz w:val="24"/>
          <w:szCs w:val="24"/>
        </w:rPr>
        <w:t>ã</w:t>
      </w:r>
      <w:r>
        <w:rPr>
          <w:rStyle w:val="Nenhum"/>
          <w:rFonts w:ascii="Times New Roman" w:hAnsi="Times New Roman"/>
          <w:sz w:val="24"/>
          <w:szCs w:val="24"/>
        </w:rPr>
        <w:t>o Paulo: Cortez; Campinas: Editora da UNICAMP, 1995.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BAUMANN, Z. Comunidade. A busca por seguran</w:t>
      </w:r>
      <w:r>
        <w:rPr>
          <w:rStyle w:val="Nenhum"/>
          <w:rFonts w:ascii="Times New Roman" w:hAnsi="Times New Roman"/>
          <w:sz w:val="24"/>
          <w:szCs w:val="24"/>
        </w:rPr>
        <w:t>ç</w:t>
      </w:r>
      <w:r>
        <w:rPr>
          <w:rStyle w:val="Nenhum"/>
          <w:rFonts w:ascii="Times New Roman" w:hAnsi="Times New Roman"/>
          <w:sz w:val="24"/>
          <w:szCs w:val="24"/>
        </w:rPr>
        <w:t>a no mundo atual. Rio, Zahar, 2003.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BOITO JR, Armando. "A crise do sindicalismo." Al</w:t>
      </w:r>
      <w:r>
        <w:rPr>
          <w:rStyle w:val="Nenhum"/>
          <w:rFonts w:ascii="Times New Roman" w:hAnsi="Times New Roman"/>
          <w:sz w:val="24"/>
          <w:szCs w:val="24"/>
        </w:rPr>
        <w:t>é</w:t>
      </w:r>
      <w:r>
        <w:rPr>
          <w:rStyle w:val="Nenhum"/>
          <w:rFonts w:ascii="Times New Roman" w:hAnsi="Times New Roman"/>
          <w:sz w:val="24"/>
          <w:szCs w:val="24"/>
        </w:rPr>
        <w:t>m da f</w:t>
      </w:r>
      <w:r>
        <w:rPr>
          <w:rStyle w:val="Nenhum"/>
          <w:rFonts w:ascii="Times New Roman" w:hAnsi="Times New Roman"/>
          <w:sz w:val="24"/>
          <w:szCs w:val="24"/>
        </w:rPr>
        <w:t>á</w:t>
      </w:r>
      <w:r>
        <w:rPr>
          <w:rStyle w:val="Nenhum"/>
          <w:rFonts w:ascii="Times New Roman" w:hAnsi="Times New Roman"/>
          <w:sz w:val="24"/>
          <w:szCs w:val="24"/>
        </w:rPr>
        <w:t>brica: trabalhado</w:t>
      </w:r>
      <w:r>
        <w:rPr>
          <w:rStyle w:val="Nenhum"/>
          <w:rFonts w:ascii="Times New Roman" w:hAnsi="Times New Roman"/>
          <w:sz w:val="24"/>
          <w:szCs w:val="24"/>
        </w:rPr>
        <w:t>res, sindicatos ea nova quest</w:t>
      </w:r>
      <w:r>
        <w:rPr>
          <w:rStyle w:val="Nenhum"/>
          <w:rFonts w:ascii="Times New Roman" w:hAnsi="Times New Roman"/>
          <w:sz w:val="24"/>
          <w:szCs w:val="24"/>
        </w:rPr>
        <w:t>ã</w:t>
      </w:r>
      <w:r>
        <w:rPr>
          <w:rStyle w:val="Nenhum"/>
          <w:rFonts w:ascii="Times New Roman" w:hAnsi="Times New Roman"/>
          <w:sz w:val="24"/>
          <w:szCs w:val="24"/>
        </w:rPr>
        <w:t>o social. S</w:t>
      </w:r>
      <w:r>
        <w:rPr>
          <w:rStyle w:val="Nenhum"/>
          <w:rFonts w:ascii="Times New Roman" w:hAnsi="Times New Roman"/>
          <w:sz w:val="24"/>
          <w:szCs w:val="24"/>
        </w:rPr>
        <w:t>ã</w:t>
      </w:r>
      <w:r>
        <w:rPr>
          <w:rStyle w:val="Nenhum"/>
          <w:rFonts w:ascii="Times New Roman" w:hAnsi="Times New Roman"/>
          <w:sz w:val="24"/>
          <w:szCs w:val="24"/>
        </w:rPr>
        <w:t xml:space="preserve">o Paulo: Boitempo (2003): 319-333. 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CACCIAMALLI, M. C. Globaliza</w:t>
      </w:r>
      <w:r>
        <w:rPr>
          <w:rStyle w:val="Nenhum"/>
          <w:rFonts w:ascii="Times New Roman" w:hAnsi="Times New Roman"/>
          <w:sz w:val="24"/>
          <w:szCs w:val="24"/>
        </w:rPr>
        <w:t>çã</w:t>
      </w:r>
      <w:r>
        <w:rPr>
          <w:rStyle w:val="Nenhum"/>
          <w:rFonts w:ascii="Times New Roman" w:hAnsi="Times New Roman"/>
          <w:sz w:val="24"/>
          <w:szCs w:val="24"/>
        </w:rPr>
        <w:t>o e processo de informalidade. Economia e Sociedade, Campinas (14):153-74, 2000.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lang w:val="da-DK"/>
        </w:rPr>
        <w:lastRenderedPageBreak/>
        <w:t>DRUCK, Gra</w:t>
      </w:r>
      <w:r>
        <w:rPr>
          <w:rStyle w:val="Nenhum"/>
          <w:rFonts w:ascii="Times New Roman" w:hAnsi="Times New Roman"/>
          <w:sz w:val="24"/>
          <w:szCs w:val="24"/>
        </w:rPr>
        <w:t>ç</w:t>
      </w:r>
      <w:r>
        <w:rPr>
          <w:rStyle w:val="Nenhum"/>
          <w:rFonts w:ascii="Times New Roman" w:hAnsi="Times New Roman"/>
          <w:sz w:val="24"/>
          <w:szCs w:val="24"/>
        </w:rPr>
        <w:t xml:space="preserve">a; BORGES, </w:t>
      </w:r>
      <w:r>
        <w:rPr>
          <w:rStyle w:val="Nenhum"/>
          <w:rFonts w:ascii="Times New Roman" w:hAnsi="Times New Roman"/>
          <w:sz w:val="24"/>
          <w:szCs w:val="24"/>
        </w:rPr>
        <w:t>Â</w:t>
      </w:r>
      <w:r>
        <w:rPr>
          <w:rStyle w:val="Nenhum"/>
          <w:rFonts w:ascii="Times New Roman" w:hAnsi="Times New Roman"/>
          <w:sz w:val="24"/>
          <w:szCs w:val="24"/>
        </w:rPr>
        <w:t>ngela. Terceiriza</w:t>
      </w:r>
      <w:r>
        <w:rPr>
          <w:rStyle w:val="Nenhum"/>
          <w:rFonts w:ascii="Times New Roman" w:hAnsi="Times New Roman"/>
          <w:sz w:val="24"/>
          <w:szCs w:val="24"/>
        </w:rPr>
        <w:t>çã</w:t>
      </w:r>
      <w:r>
        <w:rPr>
          <w:rStyle w:val="Nenhum"/>
          <w:rFonts w:ascii="Times New Roman" w:hAnsi="Times New Roman"/>
          <w:sz w:val="24"/>
          <w:szCs w:val="24"/>
          <w:lang w:val="it-IT"/>
        </w:rPr>
        <w:t>o: balan</w:t>
      </w:r>
      <w:r>
        <w:rPr>
          <w:rStyle w:val="Nenhum"/>
          <w:rFonts w:ascii="Times New Roman" w:hAnsi="Times New Roman"/>
          <w:sz w:val="24"/>
          <w:szCs w:val="24"/>
        </w:rPr>
        <w:t>ç</w:t>
      </w:r>
      <w:r>
        <w:rPr>
          <w:rStyle w:val="Nenhum"/>
          <w:rFonts w:ascii="Times New Roman" w:hAnsi="Times New Roman"/>
          <w:sz w:val="24"/>
          <w:szCs w:val="24"/>
        </w:rPr>
        <w:t>o de uma d</w:t>
      </w:r>
      <w:r>
        <w:rPr>
          <w:rStyle w:val="Nenhum"/>
          <w:rFonts w:ascii="Times New Roman" w:hAnsi="Times New Roman"/>
          <w:sz w:val="24"/>
          <w:szCs w:val="24"/>
        </w:rPr>
        <w:t>é</w:t>
      </w:r>
      <w:r>
        <w:rPr>
          <w:rStyle w:val="Nenhum"/>
          <w:rFonts w:ascii="Times New Roman" w:hAnsi="Times New Roman"/>
          <w:sz w:val="24"/>
          <w:szCs w:val="24"/>
        </w:rPr>
        <w:t>cada.</w:t>
      </w:r>
      <w:r>
        <w:rPr>
          <w:rStyle w:val="Nenhum"/>
          <w:rFonts w:ascii="Times New Roman" w:hAnsi="Times New Roman"/>
          <w:sz w:val="24"/>
          <w:szCs w:val="24"/>
        </w:rPr>
        <w:t xml:space="preserve"> Caderno CRH, Salvador, n. 37, p. 111</w:t>
      </w:r>
      <w:r>
        <w:rPr>
          <w:rStyle w:val="Nenhum"/>
          <w:rFonts w:ascii="Arial Unicode MS" w:hAnsi="Arial Unicode MS"/>
          <w:sz w:val="24"/>
          <w:szCs w:val="24"/>
        </w:rPr>
        <w:t>‐</w:t>
      </w:r>
      <w:r>
        <w:rPr>
          <w:rStyle w:val="Nenhum"/>
          <w:rFonts w:ascii="Times New Roman" w:hAnsi="Times New Roman"/>
          <w:sz w:val="24"/>
          <w:szCs w:val="24"/>
        </w:rPr>
        <w:t>139.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FELTRAN, G. Fronteiras de Tens</w:t>
      </w:r>
      <w:r>
        <w:rPr>
          <w:rStyle w:val="Nenhum"/>
          <w:rFonts w:ascii="Times New Roman" w:hAnsi="Times New Roman"/>
          <w:sz w:val="24"/>
          <w:szCs w:val="24"/>
        </w:rPr>
        <w:t>ã</w:t>
      </w:r>
      <w:r>
        <w:rPr>
          <w:rStyle w:val="Nenhum"/>
          <w:rFonts w:ascii="Times New Roman" w:hAnsi="Times New Roman"/>
          <w:sz w:val="24"/>
          <w:szCs w:val="24"/>
          <w:lang w:val="it-IT"/>
        </w:rPr>
        <w:t>o. S</w:t>
      </w:r>
      <w:r>
        <w:rPr>
          <w:rStyle w:val="Nenhum"/>
          <w:rFonts w:ascii="Times New Roman" w:hAnsi="Times New Roman"/>
          <w:sz w:val="24"/>
          <w:szCs w:val="24"/>
        </w:rPr>
        <w:t>ã</w:t>
      </w:r>
      <w:r>
        <w:rPr>
          <w:rStyle w:val="Nenhum"/>
          <w:rFonts w:ascii="Times New Roman" w:hAnsi="Times New Roman"/>
          <w:sz w:val="24"/>
          <w:szCs w:val="24"/>
        </w:rPr>
        <w:t>o Paulo: Editora da UNESP; CEM, 2011.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lang w:val="en-US"/>
        </w:rPr>
        <w:t xml:space="preserve">HIRATA, H. e KERGOAT, D. </w:t>
      </w:r>
      <w:r>
        <w:rPr>
          <w:rStyle w:val="Nenhum"/>
          <w:rFonts w:ascii="Times New Roman" w:hAnsi="Times New Roman"/>
          <w:sz w:val="24"/>
          <w:szCs w:val="24"/>
          <w:lang w:val="it-IT"/>
        </w:rPr>
        <w:t>A divis</w:t>
      </w:r>
      <w:r>
        <w:rPr>
          <w:rStyle w:val="Nenhum"/>
          <w:rFonts w:ascii="Times New Roman" w:hAnsi="Times New Roman"/>
          <w:sz w:val="24"/>
          <w:szCs w:val="24"/>
        </w:rPr>
        <w:t>ã</w:t>
      </w:r>
      <w:r>
        <w:rPr>
          <w:rStyle w:val="Nenhum"/>
          <w:rFonts w:ascii="Times New Roman" w:hAnsi="Times New Roman"/>
          <w:sz w:val="24"/>
          <w:szCs w:val="24"/>
        </w:rPr>
        <w:t>o sexual do trabalho revisitada. In MARUANI, Margaret e HIRATA, Helena(orgs). As novas fronteiras da desig</w:t>
      </w:r>
      <w:r>
        <w:rPr>
          <w:rStyle w:val="Nenhum"/>
          <w:rFonts w:ascii="Times New Roman" w:hAnsi="Times New Roman"/>
          <w:sz w:val="24"/>
          <w:szCs w:val="24"/>
        </w:rPr>
        <w:t>ualdade: homens e mulheres no mercado de trabalho. S</w:t>
      </w:r>
      <w:r>
        <w:rPr>
          <w:rStyle w:val="Nenhum"/>
          <w:rFonts w:ascii="Times New Roman" w:hAnsi="Times New Roman"/>
          <w:sz w:val="24"/>
          <w:szCs w:val="24"/>
        </w:rPr>
        <w:t>ã</w:t>
      </w:r>
      <w:r>
        <w:rPr>
          <w:rStyle w:val="Nenhum"/>
          <w:rFonts w:ascii="Times New Roman" w:hAnsi="Times New Roman"/>
          <w:sz w:val="24"/>
          <w:szCs w:val="24"/>
        </w:rPr>
        <w:t>o Paulo:SENAC, 2003.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MACHADO DA SILVA, L. A.; CHINELLI, F.. Velhas e novas quest</w:t>
      </w:r>
      <w:r>
        <w:rPr>
          <w:rStyle w:val="Nenhum"/>
          <w:rFonts w:ascii="Times New Roman" w:hAnsi="Times New Roman"/>
          <w:sz w:val="24"/>
          <w:szCs w:val="24"/>
        </w:rPr>
        <w:t>õ</w:t>
      </w:r>
      <w:r>
        <w:rPr>
          <w:rStyle w:val="Nenhum"/>
          <w:rFonts w:ascii="Times New Roman" w:hAnsi="Times New Roman"/>
          <w:sz w:val="24"/>
          <w:szCs w:val="24"/>
        </w:rPr>
        <w:t>es sobre a informaliza</w:t>
      </w:r>
      <w:r>
        <w:rPr>
          <w:rStyle w:val="Nenhum"/>
          <w:rFonts w:ascii="Times New Roman" w:hAnsi="Times New Roman"/>
          <w:sz w:val="24"/>
          <w:szCs w:val="24"/>
        </w:rPr>
        <w:t>çã</w:t>
      </w:r>
      <w:r>
        <w:rPr>
          <w:rStyle w:val="Nenhum"/>
          <w:rFonts w:ascii="Times New Roman" w:hAnsi="Times New Roman"/>
          <w:sz w:val="24"/>
          <w:szCs w:val="24"/>
        </w:rPr>
        <w:t>o do trabalho no Brasil atual. Contemporaneidade e Educa</w:t>
      </w:r>
      <w:r>
        <w:rPr>
          <w:rStyle w:val="Nenhum"/>
          <w:rFonts w:ascii="Times New Roman" w:hAnsi="Times New Roman"/>
          <w:sz w:val="24"/>
          <w:szCs w:val="24"/>
        </w:rPr>
        <w:t>çã</w:t>
      </w:r>
      <w:r>
        <w:rPr>
          <w:rStyle w:val="Nenhum"/>
          <w:rFonts w:ascii="Times New Roman" w:hAnsi="Times New Roman"/>
          <w:sz w:val="24"/>
          <w:szCs w:val="24"/>
        </w:rPr>
        <w:t xml:space="preserve">o 2(1), 1997. 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PIORE, M. J.; SABEL, C. F</w:t>
      </w:r>
      <w:r>
        <w:rPr>
          <w:rStyle w:val="Nenhum"/>
          <w:rFonts w:ascii="Times New Roman" w:hAnsi="Times New Roman"/>
          <w:sz w:val="24"/>
          <w:szCs w:val="24"/>
        </w:rPr>
        <w:t xml:space="preserve">. </w:t>
      </w:r>
      <w:r>
        <w:rPr>
          <w:rStyle w:val="Nenhum"/>
          <w:rFonts w:ascii="Times New Roman" w:hAnsi="Times New Roman"/>
          <w:sz w:val="24"/>
          <w:szCs w:val="24"/>
          <w:lang w:val="en-US"/>
        </w:rPr>
        <w:t xml:space="preserve">The Second Industrial Divide. Possibilities for Prosperity. Basic Books, 1984. 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lang w:val="en-US"/>
        </w:rPr>
        <w:t xml:space="preserve">SASSEN, S. </w:t>
      </w:r>
      <w:r>
        <w:rPr>
          <w:rStyle w:val="Nenhum"/>
          <w:rFonts w:ascii="Times New Roman" w:hAnsi="Times New Roman"/>
          <w:sz w:val="24"/>
          <w:szCs w:val="24"/>
        </w:rPr>
        <w:t>As cidades na economia mundial. S</w:t>
      </w:r>
      <w:r>
        <w:rPr>
          <w:rStyle w:val="Nenhum"/>
          <w:rFonts w:ascii="Times New Roman" w:hAnsi="Times New Roman"/>
          <w:sz w:val="24"/>
          <w:szCs w:val="24"/>
        </w:rPr>
        <w:t>ã</w:t>
      </w:r>
      <w:r>
        <w:rPr>
          <w:rStyle w:val="Nenhum"/>
          <w:rFonts w:ascii="Times New Roman" w:hAnsi="Times New Roman"/>
          <w:sz w:val="24"/>
          <w:szCs w:val="24"/>
        </w:rPr>
        <w:t>o Paulo, Studio Nobel, 1998.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lang w:val="de-DE"/>
        </w:rPr>
        <w:t xml:space="preserve">SINGER, P. </w:t>
      </w:r>
      <w:r>
        <w:rPr>
          <w:rStyle w:val="Nenhum"/>
          <w:rFonts w:ascii="Times New Roman" w:hAnsi="Times New Roman"/>
          <w:sz w:val="24"/>
          <w:szCs w:val="24"/>
        </w:rPr>
        <w:t>“</w:t>
      </w:r>
      <w:r>
        <w:rPr>
          <w:rStyle w:val="Nenhum"/>
          <w:rFonts w:ascii="Times New Roman" w:hAnsi="Times New Roman"/>
          <w:sz w:val="24"/>
          <w:szCs w:val="24"/>
          <w:lang w:val="it-IT"/>
        </w:rPr>
        <w:t>Economia Solid</w:t>
      </w:r>
      <w:r>
        <w:rPr>
          <w:rStyle w:val="Nenhum"/>
          <w:rFonts w:ascii="Times New Roman" w:hAnsi="Times New Roman"/>
          <w:sz w:val="24"/>
          <w:szCs w:val="24"/>
        </w:rPr>
        <w:t>á</w:t>
      </w:r>
      <w:r>
        <w:rPr>
          <w:rStyle w:val="Nenhum"/>
          <w:rFonts w:ascii="Times New Roman" w:hAnsi="Times New Roman"/>
          <w:sz w:val="24"/>
          <w:szCs w:val="24"/>
        </w:rPr>
        <w:t>ria</w:t>
      </w:r>
      <w:r>
        <w:rPr>
          <w:rStyle w:val="Nenhum"/>
          <w:rFonts w:ascii="Times New Roman" w:hAnsi="Times New Roman"/>
          <w:sz w:val="24"/>
          <w:szCs w:val="24"/>
        </w:rPr>
        <w:t>”</w:t>
      </w:r>
      <w:r>
        <w:rPr>
          <w:rStyle w:val="Nenhum"/>
          <w:rFonts w:ascii="Times New Roman" w:hAnsi="Times New Roman"/>
          <w:sz w:val="24"/>
          <w:szCs w:val="24"/>
        </w:rPr>
        <w:t>: um modo de produ</w:t>
      </w:r>
      <w:r>
        <w:rPr>
          <w:rStyle w:val="Nenhum"/>
          <w:rFonts w:ascii="Times New Roman" w:hAnsi="Times New Roman"/>
          <w:sz w:val="24"/>
          <w:szCs w:val="24"/>
        </w:rPr>
        <w:t>çã</w:t>
      </w:r>
      <w:r>
        <w:rPr>
          <w:rStyle w:val="Nenhum"/>
          <w:rFonts w:ascii="Times New Roman" w:hAnsi="Times New Roman"/>
          <w:sz w:val="24"/>
          <w:szCs w:val="24"/>
          <w:lang w:val="it-IT"/>
        </w:rPr>
        <w:t>o e distribui</w:t>
      </w:r>
      <w:r>
        <w:rPr>
          <w:rStyle w:val="Nenhum"/>
          <w:rFonts w:ascii="Times New Roman" w:hAnsi="Times New Roman"/>
          <w:sz w:val="24"/>
          <w:szCs w:val="24"/>
        </w:rPr>
        <w:t>çã</w:t>
      </w:r>
      <w:r>
        <w:rPr>
          <w:rStyle w:val="Nenhum"/>
          <w:rFonts w:ascii="Times New Roman" w:hAnsi="Times New Roman"/>
          <w:sz w:val="24"/>
          <w:szCs w:val="24"/>
          <w:lang w:val="de-DE"/>
        </w:rPr>
        <w:t xml:space="preserve">o?. In: SINGER, P &amp; </w:t>
      </w:r>
    </w:p>
    <w:p w:rsidR="00552A63" w:rsidRDefault="00390F45">
      <w:pPr>
        <w:pStyle w:val="CorpoA"/>
        <w:spacing w:after="240" w:line="240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lang w:val="de-DE"/>
        </w:rPr>
        <w:t xml:space="preserve">SOUZA, A. R. </w:t>
      </w:r>
      <w:r>
        <w:rPr>
          <w:rStyle w:val="Nenhum"/>
          <w:rFonts w:ascii="Times New Roman" w:hAnsi="Times New Roman"/>
          <w:sz w:val="24"/>
          <w:szCs w:val="24"/>
          <w:lang w:val="de-DE"/>
        </w:rPr>
        <w:t>A economia solid</w:t>
      </w:r>
      <w:r>
        <w:rPr>
          <w:rStyle w:val="Nenhum"/>
          <w:rFonts w:ascii="Times New Roman" w:hAnsi="Times New Roman"/>
          <w:sz w:val="24"/>
          <w:szCs w:val="24"/>
        </w:rPr>
        <w:t>á</w:t>
      </w:r>
      <w:r>
        <w:rPr>
          <w:rStyle w:val="Nenhum"/>
          <w:rFonts w:ascii="Times New Roman" w:hAnsi="Times New Roman"/>
          <w:sz w:val="24"/>
          <w:szCs w:val="24"/>
        </w:rPr>
        <w:t>ria no Brasil: a autogest</w:t>
      </w:r>
      <w:r>
        <w:rPr>
          <w:rStyle w:val="Nenhum"/>
          <w:rFonts w:ascii="Times New Roman" w:hAnsi="Times New Roman"/>
          <w:sz w:val="24"/>
          <w:szCs w:val="24"/>
        </w:rPr>
        <w:t>ã</w:t>
      </w:r>
      <w:r>
        <w:rPr>
          <w:rStyle w:val="Nenhum"/>
          <w:rFonts w:ascii="Times New Roman" w:hAnsi="Times New Roman"/>
          <w:sz w:val="24"/>
          <w:szCs w:val="24"/>
        </w:rPr>
        <w:t>o como resposta ao desemprego. S</w:t>
      </w:r>
      <w:r>
        <w:rPr>
          <w:rStyle w:val="Nenhum"/>
          <w:rFonts w:ascii="Times New Roman" w:hAnsi="Times New Roman"/>
          <w:sz w:val="24"/>
          <w:szCs w:val="24"/>
        </w:rPr>
        <w:t>ã</w:t>
      </w:r>
      <w:r>
        <w:rPr>
          <w:rStyle w:val="Nenhum"/>
          <w:rFonts w:ascii="Times New Roman" w:hAnsi="Times New Roman"/>
          <w:sz w:val="24"/>
          <w:szCs w:val="24"/>
        </w:rPr>
        <w:t xml:space="preserve">o Paulo: Contexto, 2000. </w:t>
      </w:r>
    </w:p>
    <w:p w:rsidR="00552A63" w:rsidRDefault="00390F45">
      <w:pPr>
        <w:pStyle w:val="CorpoA"/>
        <w:spacing w:after="240" w:line="240" w:lineRule="auto"/>
        <w:jc w:val="both"/>
      </w:pPr>
      <w:r>
        <w:rPr>
          <w:rStyle w:val="Nenhum"/>
          <w:rFonts w:ascii="Times New Roman" w:hAnsi="Times New Roman"/>
          <w:sz w:val="24"/>
          <w:szCs w:val="24"/>
          <w:lang w:val="de-DE"/>
        </w:rPr>
        <w:t>TAYLOR, F. Princ</w:t>
      </w:r>
      <w:r>
        <w:rPr>
          <w:rStyle w:val="Nenhum"/>
          <w:rFonts w:ascii="Times New Roman" w:hAnsi="Times New Roman"/>
          <w:sz w:val="24"/>
          <w:szCs w:val="24"/>
        </w:rPr>
        <w:t>í</w:t>
      </w:r>
      <w:r>
        <w:rPr>
          <w:rStyle w:val="Nenhum"/>
          <w:rFonts w:ascii="Times New Roman" w:hAnsi="Times New Roman"/>
          <w:sz w:val="24"/>
          <w:szCs w:val="24"/>
        </w:rPr>
        <w:t>pios da administra</w:t>
      </w:r>
      <w:r>
        <w:rPr>
          <w:rStyle w:val="Nenhum"/>
          <w:rFonts w:ascii="Times New Roman" w:hAnsi="Times New Roman"/>
          <w:sz w:val="24"/>
          <w:szCs w:val="24"/>
        </w:rPr>
        <w:t>çã</w:t>
      </w:r>
      <w:r>
        <w:rPr>
          <w:rStyle w:val="Nenhum"/>
          <w:rFonts w:ascii="Times New Roman" w:hAnsi="Times New Roman"/>
          <w:sz w:val="24"/>
          <w:szCs w:val="24"/>
        </w:rPr>
        <w:t>o cient</w:t>
      </w:r>
      <w:r>
        <w:rPr>
          <w:rStyle w:val="Nenhum"/>
          <w:rFonts w:ascii="Times New Roman" w:hAnsi="Times New Roman"/>
          <w:sz w:val="24"/>
          <w:szCs w:val="24"/>
        </w:rPr>
        <w:t>í</w:t>
      </w:r>
      <w:r>
        <w:rPr>
          <w:rStyle w:val="Nenhum"/>
          <w:rFonts w:ascii="Times New Roman" w:hAnsi="Times New Roman"/>
          <w:sz w:val="24"/>
          <w:szCs w:val="24"/>
        </w:rPr>
        <w:t xml:space="preserve">fica. S.Paulo, Atlas, 1984. </w:t>
      </w:r>
    </w:p>
    <w:sectPr w:rsidR="00552A63">
      <w:headerReference w:type="default" r:id="rId9"/>
      <w:footerReference w:type="default" r:id="rId10"/>
      <w:pgSz w:w="11900" w:h="16840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45" w:rsidRDefault="00390F45">
      <w:r>
        <w:separator/>
      </w:r>
    </w:p>
  </w:endnote>
  <w:endnote w:type="continuationSeparator" w:id="0">
    <w:p w:rsidR="00390F45" w:rsidRDefault="0039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63" w:rsidRDefault="00552A63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45" w:rsidRDefault="00390F45">
      <w:r>
        <w:separator/>
      </w:r>
    </w:p>
  </w:footnote>
  <w:footnote w:type="continuationSeparator" w:id="0">
    <w:p w:rsidR="00390F45" w:rsidRDefault="00390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63" w:rsidRDefault="00552A63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3B84"/>
    <w:multiLevelType w:val="hybridMultilevel"/>
    <w:tmpl w:val="C91CE498"/>
    <w:lvl w:ilvl="0" w:tplc="186E7E24">
      <w:start w:val="1"/>
      <w:numFmt w:val="lowerLetter"/>
      <w:lvlText w:val="%1)"/>
      <w:lvlJc w:val="left"/>
      <w:pPr>
        <w:ind w:left="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349C1E">
      <w:start w:val="1"/>
      <w:numFmt w:val="lowerLetter"/>
      <w:lvlText w:val="%2)"/>
      <w:lvlJc w:val="left"/>
      <w:pPr>
        <w:ind w:left="1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64D8C2">
      <w:start w:val="1"/>
      <w:numFmt w:val="lowerLetter"/>
      <w:lvlText w:val="%3)"/>
      <w:lvlJc w:val="left"/>
      <w:pPr>
        <w:ind w:left="2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7C0F74">
      <w:start w:val="1"/>
      <w:numFmt w:val="lowerLetter"/>
      <w:lvlText w:val="%4)"/>
      <w:lvlJc w:val="left"/>
      <w:pPr>
        <w:ind w:left="3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C9BC4">
      <w:start w:val="1"/>
      <w:numFmt w:val="lowerLetter"/>
      <w:lvlText w:val="%5)"/>
      <w:lvlJc w:val="left"/>
      <w:pPr>
        <w:ind w:left="4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6E22F4">
      <w:start w:val="1"/>
      <w:numFmt w:val="lowerLetter"/>
      <w:lvlText w:val="%6)"/>
      <w:lvlJc w:val="left"/>
      <w:pPr>
        <w:ind w:left="5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FEC280">
      <w:start w:val="1"/>
      <w:numFmt w:val="lowerLetter"/>
      <w:lvlText w:val="%7)"/>
      <w:lvlJc w:val="left"/>
      <w:pPr>
        <w:ind w:left="6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92B72E">
      <w:start w:val="1"/>
      <w:numFmt w:val="lowerLetter"/>
      <w:lvlText w:val="%8)"/>
      <w:lvlJc w:val="left"/>
      <w:pPr>
        <w:ind w:left="7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C2FD40">
      <w:start w:val="1"/>
      <w:numFmt w:val="lowerLetter"/>
      <w:lvlText w:val="%9)"/>
      <w:lvlJc w:val="left"/>
      <w:pPr>
        <w:ind w:left="8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3156B2"/>
    <w:multiLevelType w:val="hybridMultilevel"/>
    <w:tmpl w:val="5F524A64"/>
    <w:lvl w:ilvl="0" w:tplc="4F3E8872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4C84DE">
      <w:start w:val="1"/>
      <w:numFmt w:val="lowerLetter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C2F594">
      <w:start w:val="1"/>
      <w:numFmt w:val="lowerLetter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4242E8">
      <w:start w:val="1"/>
      <w:numFmt w:val="lowerLetter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5AA3A8">
      <w:start w:val="1"/>
      <w:numFmt w:val="lowerLetter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D84DA4">
      <w:start w:val="1"/>
      <w:numFmt w:val="lowerLetter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22D54">
      <w:start w:val="1"/>
      <w:numFmt w:val="lowerLetter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4C54E6">
      <w:start w:val="1"/>
      <w:numFmt w:val="lowerLetter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7C664E">
      <w:start w:val="1"/>
      <w:numFmt w:val="lowerLetter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417341E"/>
    <w:multiLevelType w:val="hybridMultilevel"/>
    <w:tmpl w:val="295E7056"/>
    <w:lvl w:ilvl="0" w:tplc="2B3AAC6E">
      <w:start w:val="1"/>
      <w:numFmt w:val="lowerLetter"/>
      <w:lvlText w:val="%1)"/>
      <w:lvlJc w:val="left"/>
      <w:pPr>
        <w:ind w:left="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B6E0D2">
      <w:start w:val="1"/>
      <w:numFmt w:val="lowerLetter"/>
      <w:lvlText w:val="%2)"/>
      <w:lvlJc w:val="left"/>
      <w:pPr>
        <w:ind w:left="1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98A4CC">
      <w:start w:val="1"/>
      <w:numFmt w:val="lowerLetter"/>
      <w:lvlText w:val="%3)"/>
      <w:lvlJc w:val="left"/>
      <w:pPr>
        <w:ind w:left="2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142718">
      <w:start w:val="1"/>
      <w:numFmt w:val="lowerLetter"/>
      <w:lvlText w:val="%4)"/>
      <w:lvlJc w:val="left"/>
      <w:pPr>
        <w:ind w:left="3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7CB2B6">
      <w:start w:val="1"/>
      <w:numFmt w:val="lowerLetter"/>
      <w:lvlText w:val="%5)"/>
      <w:lvlJc w:val="left"/>
      <w:pPr>
        <w:ind w:left="4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A2F94">
      <w:start w:val="1"/>
      <w:numFmt w:val="lowerLetter"/>
      <w:lvlText w:val="%6)"/>
      <w:lvlJc w:val="left"/>
      <w:pPr>
        <w:ind w:left="5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A3448">
      <w:start w:val="1"/>
      <w:numFmt w:val="lowerLetter"/>
      <w:lvlText w:val="%7)"/>
      <w:lvlJc w:val="left"/>
      <w:pPr>
        <w:ind w:left="6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5E6A34">
      <w:start w:val="1"/>
      <w:numFmt w:val="lowerLetter"/>
      <w:lvlText w:val="%8)"/>
      <w:lvlJc w:val="left"/>
      <w:pPr>
        <w:ind w:left="7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B07EF4">
      <w:start w:val="1"/>
      <w:numFmt w:val="lowerLetter"/>
      <w:lvlText w:val="%9)"/>
      <w:lvlJc w:val="left"/>
      <w:pPr>
        <w:ind w:left="8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9A5F45"/>
    <w:multiLevelType w:val="hybridMultilevel"/>
    <w:tmpl w:val="4BC2E05A"/>
    <w:lvl w:ilvl="0" w:tplc="7D8611EC">
      <w:start w:val="1"/>
      <w:numFmt w:val="lowerLetter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18AD92">
      <w:start w:val="1"/>
      <w:numFmt w:val="lowerLetter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C08FBC">
      <w:start w:val="1"/>
      <w:numFmt w:val="lowerLetter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08F98">
      <w:start w:val="1"/>
      <w:numFmt w:val="lowerLetter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20B6C0">
      <w:start w:val="1"/>
      <w:numFmt w:val="lowerLetter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BAC9B4">
      <w:start w:val="1"/>
      <w:numFmt w:val="lowerLetter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747612">
      <w:start w:val="1"/>
      <w:numFmt w:val="lowerLetter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A28D4">
      <w:start w:val="1"/>
      <w:numFmt w:val="lowerLetter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76C9AC">
      <w:start w:val="1"/>
      <w:numFmt w:val="lowerLetter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BC0961"/>
    <w:multiLevelType w:val="hybridMultilevel"/>
    <w:tmpl w:val="E6C6DEE2"/>
    <w:lvl w:ilvl="0" w:tplc="3A6A4D9A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B28A30">
      <w:start w:val="1"/>
      <w:numFmt w:val="lowerLetter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485D0A">
      <w:start w:val="1"/>
      <w:numFmt w:val="lowerLetter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32B558">
      <w:start w:val="1"/>
      <w:numFmt w:val="lowerLetter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B655F0">
      <w:start w:val="1"/>
      <w:numFmt w:val="lowerLetter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C6AE6E">
      <w:start w:val="1"/>
      <w:numFmt w:val="lowerLetter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0170E">
      <w:start w:val="1"/>
      <w:numFmt w:val="lowerLetter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58B78A">
      <w:start w:val="1"/>
      <w:numFmt w:val="lowerLetter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AE8CCE">
      <w:start w:val="1"/>
      <w:numFmt w:val="lowerLetter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2"/>
    <w:lvlOverride w:ilvl="0">
      <w:lvl w:ilvl="0" w:tplc="2B3AAC6E">
        <w:start w:val="1"/>
        <w:numFmt w:val="lowerLetter"/>
        <w:lvlText w:val="%1)"/>
        <w:lvlJc w:val="left"/>
        <w:pPr>
          <w:ind w:left="29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B6E0D2">
        <w:start w:val="1"/>
        <w:numFmt w:val="lowerLetter"/>
        <w:lvlText w:val="%2)"/>
        <w:lvlJc w:val="left"/>
        <w:pPr>
          <w:ind w:left="1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98A4CC">
        <w:start w:val="1"/>
        <w:numFmt w:val="lowerLetter"/>
        <w:lvlText w:val="%3)"/>
        <w:lvlJc w:val="left"/>
        <w:pPr>
          <w:ind w:left="2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142718">
        <w:start w:val="1"/>
        <w:numFmt w:val="lowerLetter"/>
        <w:lvlText w:val="%4)"/>
        <w:lvlJc w:val="left"/>
        <w:pPr>
          <w:ind w:left="3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7CB2B6">
        <w:start w:val="1"/>
        <w:numFmt w:val="lowerLetter"/>
        <w:lvlText w:val="%5)"/>
        <w:lvlJc w:val="left"/>
        <w:pPr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0A2F94">
        <w:start w:val="1"/>
        <w:numFmt w:val="lowerLetter"/>
        <w:lvlText w:val="%6)"/>
        <w:lvlJc w:val="left"/>
        <w:pPr>
          <w:ind w:left="5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1A3448">
        <w:start w:val="1"/>
        <w:numFmt w:val="lowerLetter"/>
        <w:lvlText w:val="%7)"/>
        <w:lvlJc w:val="left"/>
        <w:pPr>
          <w:ind w:left="6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5E6A34">
        <w:start w:val="1"/>
        <w:numFmt w:val="lowerLetter"/>
        <w:lvlText w:val="%8)"/>
        <w:lvlJc w:val="left"/>
        <w:pPr>
          <w:ind w:left="7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B07EF4">
        <w:start w:val="1"/>
        <w:numFmt w:val="lowerLetter"/>
        <w:lvlText w:val="%9)"/>
        <w:lvlJc w:val="left"/>
        <w:pPr>
          <w:ind w:left="8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63"/>
    <w:rsid w:val="00390F45"/>
    <w:rsid w:val="00552A63"/>
    <w:rsid w:val="00C6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9C17"/>
  <w15:docId w15:val="{8FB67830-4568-400D-9862-B63B4724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paragraph" w:styleId="PargrafodaLista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u w:color="00000A"/>
      <w:lang w:val="pt-PT"/>
    </w:rPr>
  </w:style>
  <w:style w:type="character" w:customStyle="1" w:styleId="Hyperlink1">
    <w:name w:val="Hyperlink.1"/>
    <w:basedOn w:val="Nenhum"/>
    <w:rPr>
      <w:lang w:val="pt-PT"/>
    </w:rPr>
  </w:style>
  <w:style w:type="character" w:customStyle="1" w:styleId="Hyperlink2">
    <w:name w:val="Hyperlink.2"/>
    <w:basedOn w:val="Nenhum"/>
    <w:rPr>
      <w:color w:val="0000FF"/>
      <w:u w:val="single" w:color="0000FF"/>
      <w:lang w:val="en-US"/>
    </w:rPr>
  </w:style>
  <w:style w:type="character" w:customStyle="1" w:styleId="Hyperlink3">
    <w:name w:val="Hyperlink.3"/>
    <w:basedOn w:val="Nenhum"/>
    <w:rPr>
      <w:color w:val="0000FF"/>
      <w:u w:val="single" w:color="0000FF"/>
      <w:lang w:val="pt-PT"/>
    </w:rPr>
  </w:style>
  <w:style w:type="character" w:customStyle="1" w:styleId="Hyperlink4">
    <w:name w:val="Hyperlink.4"/>
    <w:basedOn w:val="Hyperlink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fire.com/file/61i5e17oamy9mnf/HARVEY,+David.+Condi%2525C3%2525A7%2525C3%2525A3o+p%2525C3%2525B3s-modern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afire.com/file/61i5e17oamy9mnf/HARVEY,+David.+Condi%2525C3%2525A7%2525C3%2525A3o+p%2525C3%2525B3s-modern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</cp:lastModifiedBy>
  <cp:revision>2</cp:revision>
  <dcterms:created xsi:type="dcterms:W3CDTF">2020-01-14T11:36:00Z</dcterms:created>
  <dcterms:modified xsi:type="dcterms:W3CDTF">2020-01-14T11:36:00Z</dcterms:modified>
</cp:coreProperties>
</file>